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22129D">
        <w:rPr>
          <w:rFonts w:ascii="Arial" w:hAnsi="Arial" w:cs="Arial"/>
          <w:b/>
          <w:sz w:val="24"/>
          <w:szCs w:val="24"/>
        </w:rPr>
        <w:t>5</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3A166A">
        <w:rPr>
          <w:rFonts w:ascii="Arial" w:hAnsi="Arial" w:cs="Arial"/>
          <w:b/>
          <w:sz w:val="24"/>
          <w:szCs w:val="24"/>
          <w:lang w:eastAsia="ja-JP"/>
        </w:rPr>
        <w:t>1756</w:t>
      </w:r>
    </w:p>
    <w:p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sidR="0022129D">
        <w:rPr>
          <w:rFonts w:ascii="Arial" w:hAnsi="Arial" w:cs="Arial"/>
          <w:b/>
          <w:sz w:val="24"/>
        </w:rPr>
        <w:t>September 16-20</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55098">
        <w:rPr>
          <w:rFonts w:ascii="Arial" w:hAnsi="Arial" w:cs="Arial"/>
          <w:color w:val="FF0000"/>
          <w:lang w:eastAsia="ja-JP"/>
        </w:rPr>
        <w:t>9</w:t>
      </w:r>
      <w:r w:rsidR="00C21339">
        <w:rPr>
          <w:rFonts w:ascii="Arial" w:hAnsi="Arial" w:cs="Arial" w:hint="eastAsia"/>
          <w:color w:val="FF0000"/>
          <w:lang w:eastAsia="ja-JP"/>
        </w:rPr>
        <w:t>.</w:t>
      </w:r>
      <w:r w:rsidR="00355098">
        <w:rPr>
          <w:rFonts w:ascii="Arial" w:hAnsi="Arial" w:cs="Arial"/>
          <w:color w:val="FF0000"/>
          <w:lang w:eastAsia="ja-JP"/>
        </w:rPr>
        <w:t>4</w:t>
      </w:r>
      <w:r w:rsidR="00C21339">
        <w:rPr>
          <w:rFonts w:ascii="Arial" w:hAnsi="Arial" w:cs="Arial" w:hint="eastAsia"/>
          <w:color w:val="FF0000"/>
          <w:lang w:eastAsia="ja-JP"/>
        </w:rPr>
        <w:t>.</w:t>
      </w:r>
      <w:r w:rsidR="00355098">
        <w:rPr>
          <w:rFonts w:ascii="Arial" w:hAnsi="Arial" w:cs="Arial"/>
          <w:color w:val="FF0000"/>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25393A" w:rsidRDefault="0025393A" w:rsidP="001A248F">
            <w:pPr>
              <w:tabs>
                <w:tab w:val="left" w:pos="567"/>
              </w:tabs>
              <w:spacing w:after="0"/>
              <w:rPr>
                <w:rFonts w:ascii="Arial" w:eastAsiaTheme="minorEastAsia" w:hAnsi="Arial" w:cs="Arial"/>
                <w:lang w:eastAsia="zh-CN"/>
              </w:rPr>
            </w:pPr>
            <w:bookmarkStart w:id="0" w:name="OLE_LINK22"/>
            <w:r>
              <w:rPr>
                <w:rFonts w:ascii="Arial" w:eastAsiaTheme="minorEastAsia" w:hAnsi="Arial" w:cs="Arial" w:hint="eastAsia"/>
                <w:lang w:eastAsia="zh-CN"/>
              </w:rPr>
              <w:t>Physical Layer</w:t>
            </w:r>
            <w:r w:rsidR="0033437E">
              <w:rPr>
                <w:rFonts w:ascii="Arial" w:eastAsiaTheme="minorEastAsia" w:hAnsi="Arial" w:cs="Arial"/>
                <w:lang w:eastAsia="zh-CN"/>
              </w:rPr>
              <w:t xml:space="preserve"> </w:t>
            </w:r>
            <w:r w:rsidRPr="0025393A">
              <w:rPr>
                <w:rFonts w:ascii="Arial" w:eastAsiaTheme="minorEastAsia" w:hAnsi="Arial" w:cs="Arial"/>
                <w:lang w:eastAsia="zh-CN"/>
              </w:rPr>
              <w:t>Enhancements for NR</w:t>
            </w:r>
            <w:r w:rsidRPr="0025393A">
              <w:rPr>
                <w:rFonts w:ascii="Arial" w:eastAsiaTheme="minorEastAsia" w:hAnsi="Arial" w:cs="Arial" w:hint="eastAsia"/>
                <w:lang w:eastAsia="zh-CN"/>
              </w:rPr>
              <w:t xml:space="preserve"> Ultra-Reliable and Low Latency Communication</w:t>
            </w:r>
            <w:r w:rsidRPr="0025393A">
              <w:rPr>
                <w:rFonts w:ascii="Arial" w:eastAsiaTheme="minorEastAsia" w:hAnsi="Arial" w:cs="Arial"/>
                <w:lang w:eastAsia="zh-CN"/>
              </w:rPr>
              <w:t xml:space="preserve"> </w:t>
            </w:r>
            <w:r w:rsidRPr="0025393A">
              <w:rPr>
                <w:rFonts w:ascii="Arial" w:eastAsiaTheme="minorEastAsia" w:hAnsi="Arial" w:cs="Arial" w:hint="eastAsia"/>
                <w:lang w:eastAsia="zh-CN"/>
              </w:rPr>
              <w:t>(</w:t>
            </w:r>
            <w:r w:rsidRPr="0025393A">
              <w:rPr>
                <w:rFonts w:ascii="Arial" w:eastAsiaTheme="minorEastAsia" w:hAnsi="Arial" w:cs="Arial"/>
                <w:lang w:eastAsia="zh-CN"/>
              </w:rPr>
              <w:t>URLLC</w:t>
            </w:r>
            <w:r w:rsidRPr="0025393A">
              <w:rPr>
                <w:rFonts w:ascii="Arial" w:eastAsiaTheme="minorEastAsia" w:hAnsi="Arial" w:cs="Arial" w:hint="eastAsia"/>
                <w:lang w:eastAsia="zh-CN"/>
              </w:rPr>
              <w:t>)</w:t>
            </w:r>
            <w:r>
              <w:rPr>
                <w:rFonts w:ascii="Arial" w:eastAsiaTheme="minorEastAsia" w:hAnsi="Arial" w:cs="Arial" w:hint="eastAsia"/>
                <w:lang w:eastAsia="zh-CN"/>
              </w:rPr>
              <w:t xml:space="preserve"> </w:t>
            </w:r>
            <w:bookmarkEnd w:id="0"/>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33437E">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3437E">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733182" w:rsidP="008836AC">
            <w:pPr>
              <w:tabs>
                <w:tab w:val="left" w:pos="567"/>
              </w:tabs>
              <w:spacing w:after="0"/>
              <w:rPr>
                <w:rFonts w:ascii="Arial" w:hAnsi="Arial" w:cs="Arial"/>
              </w:rPr>
            </w:pPr>
            <w:r w:rsidRPr="00733182">
              <w:rPr>
                <w:rFonts w:ascii="Arial" w:eastAsiaTheme="minorEastAsia" w:hAnsi="Arial" w:cs="Arial"/>
                <w:lang w:eastAsia="zh-CN"/>
              </w:rPr>
              <w:t>NR_</w:t>
            </w:r>
            <w:r w:rsidRPr="00733182">
              <w:rPr>
                <w:rFonts w:ascii="Arial" w:eastAsiaTheme="minorEastAsia" w:hAnsi="Arial" w:cs="Arial" w:hint="eastAsia"/>
                <w:lang w:eastAsia="zh-CN"/>
              </w:rPr>
              <w:t>L1enh_</w:t>
            </w:r>
            <w:r w:rsidRPr="00733182">
              <w:rPr>
                <w:rFonts w:ascii="Arial" w:eastAsiaTheme="minorEastAsia" w:hAnsi="Arial" w:cs="Arial"/>
                <w:lang w:eastAsia="zh-CN"/>
              </w:rPr>
              <w:t>URLLC</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733182" w:rsidRDefault="00733182"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830074</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334ACA" w:rsidP="00334ACA">
            <w:pPr>
              <w:tabs>
                <w:tab w:val="left" w:pos="567"/>
              </w:tabs>
              <w:spacing w:after="0"/>
              <w:rPr>
                <w:rFonts w:ascii="Arial" w:hAnsi="Arial" w:cs="Arial"/>
                <w:lang w:eastAsia="ja-JP"/>
              </w:rPr>
            </w:pPr>
            <w:r w:rsidRPr="0059444F">
              <w:rPr>
                <w:rFonts w:ascii="Arial" w:hAnsi="Arial" w:cs="Arial"/>
                <w:lang w:eastAsia="ja-JP"/>
              </w:rPr>
              <w:t>RP-1</w:t>
            </w:r>
            <w:r w:rsidR="00131EC8">
              <w:rPr>
                <w:rFonts w:ascii="Arial" w:hAnsi="Arial" w:cs="Arial"/>
                <w:lang w:eastAsia="ja-JP"/>
              </w:rPr>
              <w:t>91584</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34ACA"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rsidR="00871653" w:rsidRPr="008836AC" w:rsidRDefault="00871653" w:rsidP="00334ACA">
            <w:pPr>
              <w:tabs>
                <w:tab w:val="left" w:pos="567"/>
              </w:tabs>
              <w:spacing w:after="0"/>
              <w:rPr>
                <w:rFonts w:ascii="Arial" w:hAnsi="Arial" w:cs="Arial"/>
                <w:lang w:eastAsia="ja-JP"/>
              </w:rPr>
            </w:pPr>
            <w:r>
              <w:rPr>
                <w:rFonts w:ascii="Arial" w:hAnsi="Arial" w:cs="Arial"/>
                <w:lang w:eastAsia="ja-JP"/>
              </w:rPr>
              <w:t xml:space="preserve">Core part: </w:t>
            </w:r>
            <w:r w:rsidR="005C1A94">
              <w:rPr>
                <w:rFonts w:ascii="Arial" w:hAnsi="Arial" w:cs="Arial"/>
                <w:color w:val="FF0000"/>
                <w:lang w:eastAsia="ja-JP"/>
              </w:rPr>
              <w:t>03</w:t>
            </w:r>
            <w:r w:rsidRPr="006D1C93">
              <w:rPr>
                <w:rFonts w:ascii="Arial" w:hAnsi="Arial" w:cs="Arial"/>
                <w:color w:val="FF0000"/>
                <w:lang w:eastAsia="ja-JP"/>
              </w:rPr>
              <w:t>/</w:t>
            </w:r>
            <w:r w:rsidR="005C1A94">
              <w:rPr>
                <w:rFonts w:ascii="Arial" w:hAnsi="Arial" w:cs="Arial"/>
                <w:color w:val="FF0000"/>
                <w:lang w:eastAsia="ja-JP"/>
              </w:rPr>
              <w:t>2020</w:t>
            </w:r>
          </w:p>
        </w:tc>
        <w:tc>
          <w:tcPr>
            <w:tcW w:w="2268" w:type="dxa"/>
          </w:tcPr>
          <w:p w:rsidR="00871653" w:rsidRPr="008836AC" w:rsidRDefault="00871653" w:rsidP="00334ACA">
            <w:pPr>
              <w:tabs>
                <w:tab w:val="left" w:pos="567"/>
              </w:tabs>
              <w:spacing w:after="0"/>
              <w:rPr>
                <w:rFonts w:ascii="Arial" w:hAnsi="Arial" w:cs="Arial"/>
                <w:lang w:eastAsia="ja-JP"/>
              </w:rPr>
            </w:pPr>
            <w:r>
              <w:rPr>
                <w:rFonts w:ascii="Arial" w:hAnsi="Arial" w:cs="Arial"/>
                <w:lang w:eastAsia="ja-JP"/>
              </w:rPr>
              <w:t xml:space="preserve">Performance part: </w:t>
            </w:r>
            <w:r w:rsidR="00334ACA">
              <w:rPr>
                <w:rFonts w:ascii="Arial" w:hAnsi="Arial" w:cs="Arial"/>
                <w:color w:val="FF0000"/>
                <w:lang w:eastAsia="ja-JP"/>
              </w:rPr>
              <w:t>09</w:t>
            </w:r>
            <w:r w:rsidRPr="006D1C93">
              <w:rPr>
                <w:rFonts w:ascii="Arial" w:hAnsi="Arial" w:cs="Arial"/>
                <w:color w:val="FF0000"/>
                <w:lang w:eastAsia="ja-JP"/>
              </w:rPr>
              <w:t>/</w:t>
            </w:r>
            <w:r w:rsidR="00334ACA">
              <w:rPr>
                <w:rFonts w:ascii="Arial" w:hAnsi="Arial" w:cs="Arial"/>
                <w:color w:val="FF0000"/>
                <w:lang w:eastAsia="ja-JP"/>
              </w:rPr>
              <w:t>2020</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334ACA">
              <w:rPr>
                <w:rFonts w:ascii="Arial" w:hAnsi="Arial" w:cs="Arial"/>
                <w:color w:val="FF0000"/>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4F27E7"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F37E35" w:rsidP="008836AC">
            <w:pPr>
              <w:tabs>
                <w:tab w:val="left" w:pos="567"/>
              </w:tabs>
              <w:spacing w:after="0"/>
              <w:rPr>
                <w:rFonts w:ascii="Arial" w:hAnsi="Arial" w:cs="Arial"/>
                <w:lang w:eastAsia="ja-JP"/>
              </w:rPr>
            </w:pPr>
            <w:r>
              <w:rPr>
                <w:rFonts w:ascii="Arial" w:eastAsia="宋体" w:hAnsi="Arial" w:cs="Arial"/>
                <w:color w:val="00B050"/>
                <w:kern w:val="2"/>
                <w:sz w:val="21"/>
                <w:szCs w:val="22"/>
                <w:lang w:val="en-US" w:eastAsia="zh-CN"/>
              </w:rPr>
              <w:t>60</w:t>
            </w:r>
            <w:r w:rsidR="004F27E7" w:rsidRPr="005F2719">
              <w:rPr>
                <w:rFonts w:ascii="Arial" w:hAnsi="Arial" w:cs="Arial" w:hint="eastAsia"/>
                <w:color w:val="00B050"/>
                <w:kern w:val="2"/>
                <w:sz w:val="21"/>
                <w:szCs w:val="22"/>
                <w:lang w:val="en-US" w:eastAsia="ja-JP"/>
              </w:rPr>
              <w:t>%</w:t>
            </w:r>
          </w:p>
        </w:tc>
        <w:tc>
          <w:tcPr>
            <w:tcW w:w="2268" w:type="dxa"/>
          </w:tcPr>
          <w:p w:rsidR="004F27E7"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3A4775" w:rsidP="008836AC">
            <w:pPr>
              <w:tabs>
                <w:tab w:val="left" w:pos="567"/>
              </w:tabs>
              <w:spacing w:after="0"/>
              <w:rPr>
                <w:rFonts w:ascii="Arial" w:hAnsi="Arial" w:cs="Arial"/>
                <w:lang w:eastAsia="ja-JP"/>
              </w:rPr>
            </w:pPr>
            <w:r>
              <w:rPr>
                <w:rFonts w:ascii="Arial" w:eastAsia="宋体" w:hAnsi="Arial" w:cs="Arial"/>
                <w:color w:val="00B050"/>
                <w:kern w:val="2"/>
                <w:sz w:val="21"/>
                <w:szCs w:val="22"/>
                <w:lang w:val="en-US" w:eastAsia="zh-CN"/>
              </w:rPr>
              <w:t>10</w:t>
            </w:r>
            <w:r w:rsidRPr="005F2719">
              <w:rPr>
                <w:rFonts w:ascii="Arial" w:hAnsi="Arial" w:cs="Arial" w:hint="eastAsia"/>
                <w:color w:val="00B050"/>
                <w:kern w:val="2"/>
                <w:sz w:val="21"/>
                <w:szCs w:val="22"/>
                <w:lang w:val="en-US"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4F27E7">
              <w:rPr>
                <w:rFonts w:ascii="Arial" w:hAnsi="Arial" w:cs="Arial"/>
                <w:color w:val="FF0000"/>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900BFB">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900BFB">
      <w:pPr>
        <w:pStyle w:val="ListParagraph"/>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900BFB">
      <w:pPr>
        <w:pStyle w:val="ListParagraph"/>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5E00EE">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836AC" w:rsidRDefault="005E00EE" w:rsidP="001A248F">
            <w:pPr>
              <w:tabs>
                <w:tab w:val="left" w:pos="567"/>
              </w:tabs>
              <w:spacing w:after="0"/>
              <w:rPr>
                <w:rFonts w:ascii="Arial" w:hAnsi="Arial" w:cs="Arial"/>
                <w:color w:val="FF0000"/>
              </w:rPr>
            </w:pPr>
            <w:r w:rsidRPr="00903802">
              <w:rPr>
                <w:rFonts w:ascii="Arial" w:hAnsi="Arial" w:cs="Arial"/>
              </w:rPr>
              <w:t>TSG RAN WG1</w:t>
            </w:r>
          </w:p>
        </w:tc>
      </w:tr>
      <w:tr w:rsidR="005E00EE" w:rsidRPr="008836AC" w:rsidTr="005E00EE">
        <w:tc>
          <w:tcPr>
            <w:tcW w:w="1415" w:type="dxa"/>
            <w:vMerge w:val="restart"/>
            <w:vAlign w:val="center"/>
          </w:tcPr>
          <w:p w:rsidR="005E00EE" w:rsidRPr="008836AC" w:rsidRDefault="005E00EE" w:rsidP="005E00EE">
            <w:pPr>
              <w:tabs>
                <w:tab w:val="left" w:pos="567"/>
              </w:tabs>
              <w:rPr>
                <w:rFonts w:ascii="Arial" w:hAnsi="Arial" w:cs="Arial"/>
                <w:b/>
              </w:rPr>
            </w:pPr>
            <w:r w:rsidRPr="008836AC">
              <w:rPr>
                <w:rFonts w:ascii="Arial" w:hAnsi="Arial" w:cs="Arial"/>
                <w:b/>
              </w:rPr>
              <w:t>Rapporteur</w:t>
            </w:r>
          </w:p>
        </w:tc>
        <w:tc>
          <w:tcPr>
            <w:tcW w:w="1335" w:type="dxa"/>
          </w:tcPr>
          <w:p w:rsidR="005E00EE" w:rsidRPr="008836AC" w:rsidRDefault="005E00EE" w:rsidP="005E00EE">
            <w:pPr>
              <w:tabs>
                <w:tab w:val="left" w:pos="567"/>
              </w:tabs>
              <w:spacing w:after="0"/>
              <w:rPr>
                <w:rFonts w:ascii="Arial" w:hAnsi="Arial" w:cs="Arial"/>
                <w:b/>
              </w:rPr>
            </w:pPr>
            <w:r w:rsidRPr="008836AC">
              <w:rPr>
                <w:rFonts w:ascii="Arial" w:hAnsi="Arial" w:cs="Arial"/>
                <w:b/>
              </w:rPr>
              <w:t>Name</w:t>
            </w:r>
          </w:p>
        </w:tc>
        <w:tc>
          <w:tcPr>
            <w:tcW w:w="7336" w:type="dxa"/>
          </w:tcPr>
          <w:p w:rsidR="005E00EE" w:rsidRPr="00C90ACD" w:rsidRDefault="005E00EE" w:rsidP="005E00EE">
            <w:pPr>
              <w:tabs>
                <w:tab w:val="left" w:pos="567"/>
              </w:tabs>
              <w:spacing w:after="0"/>
              <w:rPr>
                <w:rFonts w:ascii="Arial" w:eastAsia="宋体" w:hAnsi="Arial" w:cs="Arial"/>
                <w:lang w:eastAsia="zh-CN"/>
              </w:rPr>
            </w:pPr>
            <w:r>
              <w:rPr>
                <w:rFonts w:ascii="Arial" w:eastAsia="宋体" w:hAnsi="Arial" w:cs="Arial" w:hint="eastAsia"/>
                <w:lang w:eastAsia="zh-CN"/>
              </w:rPr>
              <w:t>Yan Cheng</w:t>
            </w:r>
          </w:p>
        </w:tc>
      </w:tr>
      <w:tr w:rsidR="005E00EE" w:rsidRPr="008836AC" w:rsidTr="005E00EE">
        <w:tc>
          <w:tcPr>
            <w:tcW w:w="1415" w:type="dxa"/>
            <w:vMerge/>
          </w:tcPr>
          <w:p w:rsidR="005E00EE" w:rsidRPr="008836AC" w:rsidRDefault="005E00EE" w:rsidP="005E00EE">
            <w:pPr>
              <w:tabs>
                <w:tab w:val="left" w:pos="567"/>
              </w:tabs>
              <w:rPr>
                <w:rFonts w:ascii="Arial" w:hAnsi="Arial" w:cs="Arial"/>
                <w:b/>
              </w:rPr>
            </w:pPr>
          </w:p>
        </w:tc>
        <w:tc>
          <w:tcPr>
            <w:tcW w:w="1335" w:type="dxa"/>
          </w:tcPr>
          <w:p w:rsidR="005E00EE" w:rsidRPr="008836AC" w:rsidRDefault="005E00EE" w:rsidP="005E00EE">
            <w:pPr>
              <w:tabs>
                <w:tab w:val="left" w:pos="567"/>
              </w:tabs>
              <w:spacing w:after="0"/>
              <w:rPr>
                <w:rFonts w:ascii="Arial" w:hAnsi="Arial" w:cs="Arial"/>
                <w:b/>
              </w:rPr>
            </w:pPr>
            <w:r w:rsidRPr="008836AC">
              <w:rPr>
                <w:rFonts w:ascii="Arial" w:hAnsi="Arial" w:cs="Arial"/>
                <w:b/>
              </w:rPr>
              <w:t>Company</w:t>
            </w:r>
          </w:p>
        </w:tc>
        <w:tc>
          <w:tcPr>
            <w:tcW w:w="7336" w:type="dxa"/>
          </w:tcPr>
          <w:p w:rsidR="005E00EE" w:rsidRPr="00C90ACD" w:rsidRDefault="005E00EE" w:rsidP="005E00EE">
            <w:pPr>
              <w:tabs>
                <w:tab w:val="left" w:pos="567"/>
              </w:tabs>
              <w:spacing w:after="0"/>
              <w:rPr>
                <w:rFonts w:ascii="Arial" w:eastAsia="宋体" w:hAnsi="Arial" w:cs="Arial"/>
                <w:lang w:eastAsia="zh-CN"/>
              </w:rPr>
            </w:pPr>
            <w:r>
              <w:rPr>
                <w:rFonts w:ascii="Arial" w:eastAsia="宋体" w:hAnsi="Arial" w:cs="Arial" w:hint="eastAsia"/>
                <w:lang w:eastAsia="zh-CN"/>
              </w:rPr>
              <w:t>Huawei</w:t>
            </w:r>
          </w:p>
        </w:tc>
      </w:tr>
      <w:tr w:rsidR="005E00EE" w:rsidRPr="008836AC" w:rsidTr="005E00EE">
        <w:tc>
          <w:tcPr>
            <w:tcW w:w="1415" w:type="dxa"/>
            <w:vMerge/>
          </w:tcPr>
          <w:p w:rsidR="005E00EE" w:rsidRPr="008836AC" w:rsidRDefault="005E00EE" w:rsidP="005E00EE">
            <w:pPr>
              <w:tabs>
                <w:tab w:val="left" w:pos="567"/>
              </w:tabs>
              <w:rPr>
                <w:rFonts w:ascii="Arial" w:hAnsi="Arial" w:cs="Arial"/>
                <w:b/>
              </w:rPr>
            </w:pPr>
          </w:p>
        </w:tc>
        <w:tc>
          <w:tcPr>
            <w:tcW w:w="1335" w:type="dxa"/>
          </w:tcPr>
          <w:p w:rsidR="005E00EE" w:rsidRPr="008836AC" w:rsidRDefault="005E00EE" w:rsidP="005E00EE">
            <w:pPr>
              <w:tabs>
                <w:tab w:val="left" w:pos="567"/>
              </w:tabs>
              <w:spacing w:after="0"/>
              <w:rPr>
                <w:rFonts w:ascii="Arial" w:hAnsi="Arial" w:cs="Arial"/>
                <w:b/>
              </w:rPr>
            </w:pPr>
            <w:r w:rsidRPr="008836AC">
              <w:rPr>
                <w:rFonts w:ascii="Arial" w:hAnsi="Arial" w:cs="Arial"/>
                <w:b/>
              </w:rPr>
              <w:t>Email</w:t>
            </w:r>
          </w:p>
        </w:tc>
        <w:tc>
          <w:tcPr>
            <w:tcW w:w="7336" w:type="dxa"/>
          </w:tcPr>
          <w:p w:rsidR="005E00EE" w:rsidRPr="00C90ACD" w:rsidRDefault="005E00EE" w:rsidP="005E00EE">
            <w:pPr>
              <w:tabs>
                <w:tab w:val="left" w:pos="567"/>
              </w:tabs>
              <w:spacing w:after="0"/>
              <w:rPr>
                <w:rFonts w:ascii="Arial" w:eastAsia="宋体" w:hAnsi="Arial" w:cs="Arial"/>
                <w:lang w:eastAsia="zh-CN"/>
              </w:rPr>
            </w:pPr>
            <w:r>
              <w:rPr>
                <w:rFonts w:ascii="Arial" w:eastAsia="宋体" w:hAnsi="Arial" w:cs="Arial" w:hint="eastAsia"/>
                <w:lang w:eastAsia="zh-CN"/>
              </w:rPr>
              <w:t>chengyan.cheng@huawei.com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E46CD4" w:rsidRPr="00583110" w:rsidRDefault="00E46CD4" w:rsidP="00E46CD4">
      <w:pPr>
        <w:rPr>
          <w:rFonts w:eastAsiaTheme="minorEastAsia"/>
          <w:b/>
          <w:u w:val="single"/>
          <w:lang w:eastAsia="zh-CN"/>
        </w:rPr>
      </w:pPr>
      <w:r w:rsidRPr="000847A1">
        <w:rPr>
          <w:rFonts w:hint="eastAsia"/>
          <w:b/>
          <w:u w:val="single"/>
          <w:lang w:eastAsia="zh-CN"/>
        </w:rPr>
        <w:t>RAN1#</w:t>
      </w:r>
      <w:r w:rsidR="00EB3AE4">
        <w:rPr>
          <w:b/>
          <w:u w:val="single"/>
          <w:lang w:eastAsia="zh-CN"/>
        </w:rPr>
        <w:t>98</w:t>
      </w:r>
    </w:p>
    <w:p w:rsidR="00294DEA" w:rsidRPr="00294DEA" w:rsidRDefault="00294DEA" w:rsidP="00294DEA">
      <w:pPr>
        <w:rPr>
          <w:rFonts w:eastAsia="宋体"/>
          <w:b/>
          <w:lang w:eastAsia="zh-CN"/>
        </w:rPr>
      </w:pPr>
      <w:r>
        <w:rPr>
          <w:rFonts w:eastAsia="宋体"/>
          <w:b/>
          <w:lang w:eastAsia="zh-CN"/>
        </w:rPr>
        <w:t xml:space="preserve">PDCCH enhancements </w:t>
      </w:r>
      <w:r>
        <w:rPr>
          <w:rFonts w:eastAsia="宋体" w:hint="eastAsia"/>
          <w:b/>
          <w:lang w:eastAsia="zh-CN"/>
        </w:rPr>
        <w:t xml:space="preserve"> </w:t>
      </w:r>
    </w:p>
    <w:p w:rsidR="006C3502" w:rsidRPr="006177D6" w:rsidRDefault="006C3502" w:rsidP="006C3502">
      <w:pPr>
        <w:rPr>
          <w:lang w:eastAsia="x-none"/>
        </w:rPr>
      </w:pPr>
      <w:r w:rsidRPr="006177D6">
        <w:rPr>
          <w:highlight w:val="green"/>
          <w:lang w:eastAsia="x-none"/>
        </w:rPr>
        <w:t>Agreements</w:t>
      </w:r>
      <w:r w:rsidRPr="006177D6">
        <w:rPr>
          <w:lang w:eastAsia="x-none"/>
        </w:rPr>
        <w:t>:</w:t>
      </w:r>
    </w:p>
    <w:p w:rsidR="006C3502" w:rsidRPr="006177D6" w:rsidRDefault="006C3502" w:rsidP="003642EB">
      <w:pPr>
        <w:numPr>
          <w:ilvl w:val="0"/>
          <w:numId w:val="6"/>
        </w:numPr>
        <w:overflowPunct/>
        <w:autoSpaceDE/>
        <w:autoSpaceDN/>
        <w:adjustRightInd/>
        <w:spacing w:after="0"/>
        <w:textAlignment w:val="auto"/>
        <w:rPr>
          <w:lang w:eastAsia="zh-CN"/>
        </w:rPr>
      </w:pPr>
      <w:r w:rsidRPr="006177D6">
        <w:rPr>
          <w:lang w:eastAsia="zh-CN"/>
        </w:rPr>
        <w:t>Introduce one new DCI format for DL scheduling and one new DCI format for UL scheduling with configurable sizes for some fields in Rel-16.</w:t>
      </w:r>
    </w:p>
    <w:p w:rsidR="00294DEA" w:rsidRPr="006C3502" w:rsidRDefault="00294DEA" w:rsidP="00C356A4">
      <w:pPr>
        <w:spacing w:after="120"/>
        <w:rPr>
          <w:rFonts w:eastAsia="宋体"/>
          <w:sz w:val="22"/>
          <w:lang w:eastAsia="zh-CN"/>
        </w:rPr>
      </w:pPr>
    </w:p>
    <w:p w:rsidR="006C3502" w:rsidRPr="00D41A7F" w:rsidRDefault="006C3502" w:rsidP="006C3502">
      <w:r w:rsidRPr="00D41A7F">
        <w:rPr>
          <w:highlight w:val="green"/>
        </w:rPr>
        <w:t>Agreements</w:t>
      </w:r>
      <w:r w:rsidRPr="00D41A7F">
        <w:t>:</w:t>
      </w:r>
    </w:p>
    <w:p w:rsidR="006C3502" w:rsidRPr="00D41A7F" w:rsidRDefault="006C3502" w:rsidP="006C3502">
      <w:pPr>
        <w:spacing w:after="60"/>
        <w:rPr>
          <w:color w:val="000000"/>
          <w:kern w:val="2"/>
          <w:lang w:eastAsia="zh-CN"/>
        </w:rPr>
      </w:pPr>
      <w:r w:rsidRPr="00D41A7F">
        <w:rPr>
          <w:color w:val="000000"/>
          <w:kern w:val="2"/>
          <w:lang w:eastAsia="zh-CN"/>
        </w:rPr>
        <w:t>Support separate configurable number of bits (2 or 3 or 4 bits) for “HARQ process number” for new DCI formats for scheduling DL and UL</w:t>
      </w:r>
    </w:p>
    <w:p w:rsidR="006C3502" w:rsidRPr="00D41A7F" w:rsidRDefault="006C3502" w:rsidP="003642EB">
      <w:pPr>
        <w:numPr>
          <w:ilvl w:val="0"/>
          <w:numId w:val="11"/>
        </w:numPr>
        <w:overflowPunct/>
        <w:autoSpaceDE/>
        <w:autoSpaceDN/>
        <w:adjustRightInd/>
        <w:spacing w:after="60"/>
        <w:textAlignment w:val="auto"/>
        <w:rPr>
          <w:color w:val="000000"/>
          <w:kern w:val="2"/>
          <w:lang w:eastAsia="zh-CN"/>
        </w:rPr>
      </w:pPr>
      <w:r w:rsidRPr="00D41A7F">
        <w:rPr>
          <w:color w:val="000000"/>
          <w:kern w:val="2"/>
          <w:lang w:eastAsia="zh-CN"/>
        </w:rPr>
        <w:t>FFS 0 or 1 bits</w:t>
      </w:r>
    </w:p>
    <w:p w:rsidR="006C3502" w:rsidRDefault="006C3502" w:rsidP="00C356A4">
      <w:pPr>
        <w:spacing w:after="120"/>
        <w:rPr>
          <w:rFonts w:eastAsia="宋体"/>
          <w:sz w:val="22"/>
          <w:lang w:val="en-US" w:eastAsia="zh-CN"/>
        </w:rPr>
      </w:pPr>
    </w:p>
    <w:p w:rsidR="006C3502" w:rsidRPr="006C3502" w:rsidRDefault="006C3502" w:rsidP="006C3502">
      <w:pPr>
        <w:overflowPunct/>
        <w:autoSpaceDE/>
        <w:autoSpaceDN/>
        <w:adjustRightInd/>
        <w:spacing w:after="0"/>
        <w:textAlignment w:val="auto"/>
        <w:rPr>
          <w:rFonts w:ascii="Times" w:eastAsia="Batang" w:hAnsi="Times"/>
          <w:szCs w:val="24"/>
          <w:highlight w:val="green"/>
          <w:lang w:eastAsia="en-US"/>
        </w:rPr>
      </w:pPr>
      <w:r w:rsidRPr="006C3502">
        <w:rPr>
          <w:rFonts w:ascii="Times" w:eastAsia="Batang" w:hAnsi="Times"/>
          <w:szCs w:val="24"/>
          <w:highlight w:val="green"/>
          <w:lang w:eastAsia="en-US"/>
        </w:rPr>
        <w:t>Agreements:</w:t>
      </w:r>
    </w:p>
    <w:p w:rsidR="006C3502" w:rsidRPr="006C3502" w:rsidRDefault="006C3502" w:rsidP="006C3502">
      <w:pPr>
        <w:overflowPunct/>
        <w:autoSpaceDE/>
        <w:autoSpaceDN/>
        <w:adjustRightInd/>
        <w:spacing w:after="60"/>
        <w:textAlignment w:val="auto"/>
        <w:rPr>
          <w:rFonts w:ascii="Times" w:eastAsia="Batang" w:hAnsi="Times"/>
          <w:iCs/>
          <w:color w:val="000000"/>
          <w:kern w:val="2"/>
          <w:lang w:eastAsia="zh-CN"/>
        </w:rPr>
      </w:pPr>
      <w:r w:rsidRPr="006C3502">
        <w:rPr>
          <w:rFonts w:ascii="Times" w:eastAsia="Batang" w:hAnsi="Times"/>
          <w:iCs/>
          <w:color w:val="000000"/>
          <w:kern w:val="2"/>
          <w:lang w:eastAsia="zh-CN"/>
        </w:rPr>
        <w:t xml:space="preserve">Support (2, 2) (4, 3) (7, 3) defined in UE feature 3-5b as the combination (X, Y) for Rel-16 PDCCH monitoring capability on the per-CC limit on the maximum number of non-overlapping CCEs   for URLLC.    </w:t>
      </w:r>
    </w:p>
    <w:p w:rsidR="006C3502" w:rsidRPr="006C3502" w:rsidRDefault="006C3502" w:rsidP="006C3502">
      <w:pPr>
        <w:numPr>
          <w:ilvl w:val="0"/>
          <w:numId w:val="5"/>
        </w:numPr>
        <w:overflowPunct/>
        <w:autoSpaceDE/>
        <w:autoSpaceDN/>
        <w:adjustRightInd/>
        <w:snapToGrid w:val="0"/>
        <w:spacing w:after="120"/>
        <w:contextualSpacing/>
        <w:jc w:val="both"/>
        <w:textAlignment w:val="auto"/>
        <w:rPr>
          <w:rFonts w:ascii="Times" w:eastAsia="Batang" w:hAnsi="Times"/>
          <w:iCs/>
          <w:color w:val="000000"/>
          <w:kern w:val="2"/>
          <w:lang w:eastAsia="zh-CN"/>
        </w:rPr>
      </w:pPr>
      <w:r w:rsidRPr="006C3502">
        <w:rPr>
          <w:rFonts w:ascii="Times" w:eastAsia="Batang" w:hAnsi="Times"/>
          <w:iCs/>
          <w:color w:val="000000"/>
          <w:kern w:val="2"/>
          <w:lang w:eastAsia="zh-CN"/>
        </w:rPr>
        <w:t>Combination (2, 1) (4, 1) (4, 2) (7, 1) (7, 2) are not additionally introduced</w:t>
      </w:r>
    </w:p>
    <w:p w:rsidR="006C3502" w:rsidRPr="006C3502" w:rsidRDefault="006C3502" w:rsidP="006C3502">
      <w:pPr>
        <w:numPr>
          <w:ilvl w:val="0"/>
          <w:numId w:val="5"/>
        </w:numPr>
        <w:overflowPunct/>
        <w:autoSpaceDE/>
        <w:autoSpaceDN/>
        <w:adjustRightInd/>
        <w:snapToGrid w:val="0"/>
        <w:spacing w:after="120"/>
        <w:contextualSpacing/>
        <w:jc w:val="both"/>
        <w:textAlignment w:val="auto"/>
        <w:rPr>
          <w:rFonts w:ascii="Times" w:eastAsia="Batang" w:hAnsi="Times"/>
          <w:iCs/>
          <w:color w:val="000000"/>
          <w:kern w:val="2"/>
          <w:lang w:eastAsia="zh-CN"/>
        </w:rPr>
      </w:pPr>
      <w:r w:rsidRPr="006C3502">
        <w:rPr>
          <w:rFonts w:ascii="Times" w:eastAsia="Batang" w:hAnsi="Times"/>
          <w:iCs/>
          <w:color w:val="000000"/>
          <w:kern w:val="2"/>
          <w:lang w:eastAsia="zh-CN"/>
        </w:rPr>
        <w:t xml:space="preserve">FFS (3, 3) or (3,2) </w:t>
      </w:r>
    </w:p>
    <w:p w:rsidR="006C3502" w:rsidRPr="006C3502" w:rsidRDefault="006C3502" w:rsidP="006C3502">
      <w:pPr>
        <w:numPr>
          <w:ilvl w:val="0"/>
          <w:numId w:val="5"/>
        </w:numPr>
        <w:overflowPunct/>
        <w:autoSpaceDE/>
        <w:autoSpaceDN/>
        <w:adjustRightInd/>
        <w:snapToGrid w:val="0"/>
        <w:spacing w:after="120"/>
        <w:contextualSpacing/>
        <w:jc w:val="both"/>
        <w:textAlignment w:val="auto"/>
        <w:rPr>
          <w:rFonts w:ascii="Times" w:eastAsia="Batang" w:hAnsi="Times"/>
          <w:iCs/>
          <w:color w:val="000000"/>
          <w:kern w:val="2"/>
          <w:lang w:eastAsia="zh-CN"/>
        </w:rPr>
      </w:pPr>
      <w:r w:rsidRPr="006C3502">
        <w:rPr>
          <w:rFonts w:ascii="Times" w:eastAsia="Batang" w:hAnsi="Times"/>
          <w:iCs/>
          <w:color w:val="000000"/>
          <w:kern w:val="2"/>
          <w:lang w:eastAsia="zh-CN"/>
        </w:rPr>
        <w:t xml:space="preserve">UE reports the supported combinations per SCS </w:t>
      </w:r>
    </w:p>
    <w:p w:rsidR="006C3502" w:rsidRPr="006C3502" w:rsidRDefault="006C3502" w:rsidP="006C3502">
      <w:pPr>
        <w:numPr>
          <w:ilvl w:val="0"/>
          <w:numId w:val="5"/>
        </w:numPr>
        <w:overflowPunct/>
        <w:autoSpaceDE/>
        <w:autoSpaceDN/>
        <w:adjustRightInd/>
        <w:snapToGrid w:val="0"/>
        <w:spacing w:after="120"/>
        <w:contextualSpacing/>
        <w:jc w:val="both"/>
        <w:textAlignment w:val="auto"/>
        <w:rPr>
          <w:rFonts w:ascii="Times" w:eastAsia="Batang" w:hAnsi="Times"/>
          <w:iCs/>
          <w:color w:val="000000"/>
          <w:kern w:val="2"/>
          <w:lang w:eastAsia="zh-CN"/>
        </w:rPr>
      </w:pPr>
      <w:r w:rsidRPr="006C3502">
        <w:rPr>
          <w:rFonts w:ascii="Times" w:eastAsia="Batang" w:hAnsi="Times"/>
          <w:iCs/>
          <w:color w:val="000000"/>
          <w:kern w:val="2"/>
          <w:lang w:eastAsia="zh-CN"/>
        </w:rPr>
        <w:t>(2, 2)(4, 3)(7, 3) applicable for 15 kHz and 30 kHz</w:t>
      </w:r>
    </w:p>
    <w:p w:rsidR="006C3502" w:rsidRPr="006C3502" w:rsidRDefault="006C3502" w:rsidP="006C3502">
      <w:pPr>
        <w:numPr>
          <w:ilvl w:val="1"/>
          <w:numId w:val="5"/>
        </w:numPr>
        <w:overflowPunct/>
        <w:autoSpaceDE/>
        <w:autoSpaceDN/>
        <w:adjustRightInd/>
        <w:snapToGrid w:val="0"/>
        <w:spacing w:after="120"/>
        <w:contextualSpacing/>
        <w:jc w:val="both"/>
        <w:textAlignment w:val="auto"/>
        <w:rPr>
          <w:rFonts w:ascii="Times" w:eastAsia="Batang" w:hAnsi="Times"/>
          <w:iCs/>
          <w:color w:val="000000"/>
          <w:kern w:val="2"/>
          <w:lang w:eastAsia="zh-CN"/>
        </w:rPr>
      </w:pPr>
      <w:r w:rsidRPr="006C3502">
        <w:rPr>
          <w:rFonts w:ascii="Times" w:eastAsia="Batang" w:hAnsi="Times" w:hint="eastAsia"/>
          <w:iCs/>
          <w:color w:val="000000"/>
          <w:kern w:val="2"/>
          <w:lang w:eastAsia="zh-CN"/>
        </w:rPr>
        <w:t>F</w:t>
      </w:r>
      <w:r w:rsidRPr="006C3502">
        <w:rPr>
          <w:rFonts w:ascii="Times" w:eastAsia="Batang" w:hAnsi="Times"/>
          <w:iCs/>
          <w:color w:val="000000"/>
          <w:kern w:val="2"/>
          <w:lang w:eastAsia="zh-CN"/>
        </w:rPr>
        <w:t>FS for 60 kHz and 120 kHz</w:t>
      </w:r>
    </w:p>
    <w:p w:rsidR="006C3502" w:rsidRDefault="006C3502" w:rsidP="00C356A4">
      <w:pPr>
        <w:spacing w:after="120"/>
        <w:rPr>
          <w:rFonts w:eastAsia="宋体"/>
          <w:sz w:val="22"/>
          <w:lang w:val="en-US" w:eastAsia="zh-CN"/>
        </w:rPr>
      </w:pPr>
    </w:p>
    <w:p w:rsidR="006C3502" w:rsidRPr="006C3502" w:rsidRDefault="006C3502" w:rsidP="006C3502">
      <w:pPr>
        <w:overflowPunct/>
        <w:autoSpaceDE/>
        <w:autoSpaceDN/>
        <w:adjustRightInd/>
        <w:spacing w:after="0"/>
        <w:textAlignment w:val="auto"/>
        <w:rPr>
          <w:rFonts w:ascii="Times" w:eastAsia="Batang" w:hAnsi="Times"/>
          <w:lang w:eastAsia="en-US"/>
        </w:rPr>
      </w:pPr>
      <w:r w:rsidRPr="006C3502">
        <w:rPr>
          <w:rFonts w:ascii="Times" w:eastAsia="Batang" w:hAnsi="Times"/>
          <w:highlight w:val="green"/>
          <w:lang w:eastAsia="en-US"/>
        </w:rPr>
        <w:t>Agreements</w:t>
      </w:r>
      <w:r w:rsidRPr="006C3502">
        <w:rPr>
          <w:rFonts w:ascii="Times" w:eastAsia="Batang" w:hAnsi="Times"/>
          <w:lang w:eastAsia="en-US"/>
        </w:rPr>
        <w:t>:</w:t>
      </w:r>
    </w:p>
    <w:p w:rsidR="006C3502" w:rsidRPr="006C3502" w:rsidRDefault="006C3502" w:rsidP="006C3502">
      <w:pPr>
        <w:overflowPunct/>
        <w:autoSpaceDE/>
        <w:autoSpaceDN/>
        <w:adjustRightInd/>
        <w:spacing w:beforeLines="100" w:before="240" w:after="0"/>
        <w:textAlignment w:val="auto"/>
        <w:rPr>
          <w:rFonts w:ascii="Times" w:eastAsia="Batang" w:hAnsi="Times"/>
          <w:iCs/>
          <w:lang w:eastAsia="zh-CN"/>
        </w:rPr>
      </w:pPr>
      <w:r w:rsidRPr="006C3502">
        <w:rPr>
          <w:rFonts w:ascii="Times" w:eastAsia="Batang" w:hAnsi="Times"/>
          <w:iCs/>
          <w:lang w:eastAsia="zh-CN"/>
        </w:rPr>
        <w:t xml:space="preserve">For a Rel-16 UE supporting enhanced PDCCH monitoring capability, down-select between option 1 and option 2: </w:t>
      </w:r>
    </w:p>
    <w:p w:rsidR="006C3502" w:rsidRPr="006C3502" w:rsidRDefault="006C3502" w:rsidP="003642EB">
      <w:pPr>
        <w:numPr>
          <w:ilvl w:val="0"/>
          <w:numId w:val="12"/>
        </w:numPr>
        <w:overflowPunct/>
        <w:autoSpaceDE/>
        <w:autoSpaceDN/>
        <w:adjustRightInd/>
        <w:spacing w:after="120"/>
        <w:jc w:val="both"/>
        <w:textAlignment w:val="auto"/>
        <w:rPr>
          <w:rFonts w:ascii="Times" w:eastAsia="宋体" w:hAnsi="Times"/>
          <w:iCs/>
          <w:lang w:eastAsia="zh-CN"/>
        </w:rPr>
      </w:pPr>
      <w:r w:rsidRPr="006C3502">
        <w:rPr>
          <w:rFonts w:ascii="Times" w:eastAsia="宋体" w:hAnsi="Times"/>
          <w:b/>
          <w:iCs/>
          <w:lang w:eastAsia="zh-CN"/>
        </w:rPr>
        <w:t>Option 1</w:t>
      </w:r>
      <w:r w:rsidRPr="006C3502">
        <w:rPr>
          <w:rFonts w:ascii="Times" w:eastAsia="宋体" w:hAnsi="Times"/>
          <w:iCs/>
          <w:lang w:eastAsia="zh-CN"/>
        </w:rPr>
        <w:t>: PDCCH monitoring based on Rel-15 capability for eMBB and PDCCH monitoring based on Rel-16 capability for URLLC can be configured to a UE on the same carrier</w:t>
      </w:r>
    </w:p>
    <w:p w:rsidR="006C3502" w:rsidRPr="006C3502" w:rsidRDefault="006C3502" w:rsidP="003642EB">
      <w:pPr>
        <w:numPr>
          <w:ilvl w:val="1"/>
          <w:numId w:val="12"/>
        </w:numPr>
        <w:overflowPunct/>
        <w:autoSpaceDE/>
        <w:autoSpaceDN/>
        <w:adjustRightInd/>
        <w:spacing w:after="120"/>
        <w:jc w:val="both"/>
        <w:textAlignment w:val="auto"/>
        <w:rPr>
          <w:rFonts w:ascii="Times" w:eastAsia="宋体" w:hAnsi="Times"/>
          <w:iCs/>
          <w:lang w:eastAsia="zh-CN"/>
        </w:rPr>
      </w:pPr>
      <w:r w:rsidRPr="006C3502">
        <w:rPr>
          <w:rFonts w:ascii="Times" w:eastAsia="宋体" w:hAnsi="Times"/>
          <w:iCs/>
          <w:lang w:eastAsia="zh-CN"/>
        </w:rPr>
        <w:t xml:space="preserve">UE monitors PDCCH for eMBB following reported Rel-15 capability, and monitors PDCCH for URLLC following reported Rel-16 capability </w:t>
      </w:r>
    </w:p>
    <w:p w:rsidR="006C3502" w:rsidRPr="006C3502" w:rsidRDefault="006C3502" w:rsidP="003642EB">
      <w:pPr>
        <w:numPr>
          <w:ilvl w:val="1"/>
          <w:numId w:val="12"/>
        </w:numPr>
        <w:overflowPunct/>
        <w:autoSpaceDE/>
        <w:autoSpaceDN/>
        <w:adjustRightInd/>
        <w:spacing w:after="120"/>
        <w:jc w:val="both"/>
        <w:textAlignment w:val="auto"/>
        <w:rPr>
          <w:rFonts w:ascii="Times" w:eastAsia="宋体" w:hAnsi="Times"/>
          <w:iCs/>
          <w:lang w:eastAsia="zh-CN"/>
        </w:rPr>
      </w:pPr>
      <w:r w:rsidRPr="006C3502">
        <w:rPr>
          <w:rFonts w:ascii="Times" w:eastAsia="宋体" w:hAnsi="Times"/>
          <w:iCs/>
          <w:lang w:eastAsia="zh-CN"/>
        </w:rPr>
        <w:t>For Rel-16 PDCCH monitoring capability, the limit C on the maximum number of non-overlapping CCEs for channel estimation per PDCCH monitoring span is the same across different spans within a slot. Each span for Rel-16 PDCCH only cover USS for URLLC (FFS for CSS)</w:t>
      </w:r>
    </w:p>
    <w:p w:rsidR="006C3502" w:rsidRPr="006C3502" w:rsidRDefault="006C3502" w:rsidP="003642EB">
      <w:pPr>
        <w:numPr>
          <w:ilvl w:val="0"/>
          <w:numId w:val="12"/>
        </w:numPr>
        <w:overflowPunct/>
        <w:autoSpaceDE/>
        <w:autoSpaceDN/>
        <w:adjustRightInd/>
        <w:spacing w:after="120"/>
        <w:jc w:val="both"/>
        <w:textAlignment w:val="auto"/>
        <w:rPr>
          <w:rFonts w:ascii="Times" w:eastAsia="宋体" w:hAnsi="Times"/>
          <w:iCs/>
          <w:lang w:eastAsia="zh-CN"/>
        </w:rPr>
      </w:pPr>
      <w:r w:rsidRPr="006C3502">
        <w:rPr>
          <w:rFonts w:ascii="Times" w:eastAsia="宋体" w:hAnsi="Times"/>
          <w:b/>
          <w:iCs/>
          <w:lang w:eastAsia="zh-CN"/>
        </w:rPr>
        <w:t>Option 2</w:t>
      </w:r>
      <w:r w:rsidRPr="006C3502">
        <w:rPr>
          <w:rFonts w:ascii="Times" w:eastAsia="宋体" w:hAnsi="Times" w:hint="eastAsia"/>
          <w:iCs/>
          <w:lang w:eastAsia="zh-CN"/>
        </w:rPr>
        <w:t>:</w:t>
      </w:r>
      <w:r w:rsidRPr="006C3502">
        <w:rPr>
          <w:rFonts w:ascii="Times" w:eastAsia="宋体" w:hAnsi="Times"/>
          <w:iCs/>
          <w:lang w:eastAsia="zh-CN"/>
        </w:rPr>
        <w:t xml:space="preserve"> PDCCH monitoring for both eMBB and URLLC can be configured based on either Rel-15 capability or Rel-16 capability</w:t>
      </w:r>
    </w:p>
    <w:p w:rsidR="006C3502" w:rsidRPr="006C3502" w:rsidRDefault="006C3502" w:rsidP="003642EB">
      <w:pPr>
        <w:numPr>
          <w:ilvl w:val="1"/>
          <w:numId w:val="12"/>
        </w:numPr>
        <w:overflowPunct/>
        <w:autoSpaceDE/>
        <w:autoSpaceDN/>
        <w:adjustRightInd/>
        <w:spacing w:after="120"/>
        <w:jc w:val="both"/>
        <w:textAlignment w:val="auto"/>
        <w:rPr>
          <w:rFonts w:ascii="Times" w:eastAsia="宋体" w:hAnsi="Times"/>
          <w:iCs/>
          <w:lang w:eastAsia="zh-CN"/>
        </w:rPr>
      </w:pPr>
      <w:r w:rsidRPr="006C3502">
        <w:rPr>
          <w:rFonts w:ascii="Times" w:eastAsia="宋体" w:hAnsi="Times"/>
          <w:iCs/>
          <w:lang w:eastAsia="zh-CN"/>
        </w:rPr>
        <w:t xml:space="preserve">  gNB configures which capability is used </w:t>
      </w:r>
    </w:p>
    <w:p w:rsidR="006C3502" w:rsidRPr="006C3502" w:rsidRDefault="006C3502" w:rsidP="003642EB">
      <w:pPr>
        <w:numPr>
          <w:ilvl w:val="1"/>
          <w:numId w:val="12"/>
        </w:numPr>
        <w:overflowPunct/>
        <w:autoSpaceDE/>
        <w:autoSpaceDN/>
        <w:adjustRightInd/>
        <w:spacing w:after="120"/>
        <w:jc w:val="both"/>
        <w:textAlignment w:val="auto"/>
        <w:rPr>
          <w:rFonts w:ascii="Times" w:eastAsia="宋体" w:hAnsi="Times"/>
          <w:iCs/>
          <w:lang w:eastAsia="zh-CN"/>
        </w:rPr>
      </w:pPr>
      <w:r w:rsidRPr="006C3502">
        <w:rPr>
          <w:rFonts w:ascii="Times" w:eastAsia="宋体" w:hAnsi="Times"/>
          <w:iCs/>
          <w:lang w:eastAsia="zh-CN"/>
        </w:rPr>
        <w:t>For Rel-16 PDCCH monitoring capability,</w:t>
      </w:r>
    </w:p>
    <w:p w:rsidR="006C3502" w:rsidRPr="006C3502" w:rsidRDefault="006C3502" w:rsidP="003642EB">
      <w:pPr>
        <w:numPr>
          <w:ilvl w:val="2"/>
          <w:numId w:val="12"/>
        </w:numPr>
        <w:overflowPunct/>
        <w:autoSpaceDE/>
        <w:autoSpaceDN/>
        <w:adjustRightInd/>
        <w:spacing w:after="120"/>
        <w:jc w:val="both"/>
        <w:textAlignment w:val="auto"/>
        <w:rPr>
          <w:rFonts w:ascii="Times" w:eastAsia="宋体" w:hAnsi="Times"/>
          <w:iCs/>
          <w:lang w:eastAsia="zh-CN"/>
        </w:rPr>
      </w:pPr>
      <w:r w:rsidRPr="006C3502">
        <w:rPr>
          <w:rFonts w:ascii="Times" w:eastAsia="宋体" w:hAnsi="Times"/>
          <w:iCs/>
          <w:lang w:eastAsia="zh-CN"/>
        </w:rPr>
        <w:t xml:space="preserve">The limit C on the maximum number of non-overlapping CCEs for channel estimation per PDCCH monitoring span is the same across different spans within a slot, each span can cover CSS and/or USS  </w:t>
      </w:r>
    </w:p>
    <w:p w:rsidR="006C3502" w:rsidRPr="006C3502" w:rsidRDefault="006C3502" w:rsidP="003642EB">
      <w:pPr>
        <w:numPr>
          <w:ilvl w:val="0"/>
          <w:numId w:val="12"/>
        </w:numPr>
        <w:overflowPunct/>
        <w:autoSpaceDE/>
        <w:autoSpaceDN/>
        <w:adjustRightInd/>
        <w:spacing w:after="120"/>
        <w:jc w:val="both"/>
        <w:textAlignment w:val="auto"/>
        <w:rPr>
          <w:rFonts w:ascii="Times" w:eastAsia="宋体" w:hAnsi="Times"/>
          <w:iCs/>
          <w:lang w:eastAsia="zh-CN"/>
        </w:rPr>
      </w:pPr>
      <w:r w:rsidRPr="006C3502">
        <w:rPr>
          <w:rFonts w:ascii="Times" w:eastAsia="宋体" w:hAnsi="Times"/>
          <w:iCs/>
          <w:lang w:eastAsia="zh-CN"/>
        </w:rPr>
        <w:t>Note: the value C is to be separately discussed</w:t>
      </w:r>
    </w:p>
    <w:p w:rsidR="006C3502" w:rsidRPr="006C3502" w:rsidRDefault="006C3502" w:rsidP="00C356A4">
      <w:pPr>
        <w:spacing w:after="120"/>
        <w:rPr>
          <w:rFonts w:eastAsia="宋体"/>
          <w:sz w:val="22"/>
          <w:lang w:eastAsia="zh-CN"/>
        </w:rPr>
      </w:pPr>
    </w:p>
    <w:p w:rsidR="006C3502" w:rsidRPr="006C3502" w:rsidRDefault="006C3502" w:rsidP="006C3502">
      <w:pPr>
        <w:overflowPunct/>
        <w:autoSpaceDE/>
        <w:autoSpaceDN/>
        <w:adjustRightInd/>
        <w:spacing w:after="0"/>
        <w:textAlignment w:val="auto"/>
        <w:rPr>
          <w:rFonts w:ascii="Times" w:eastAsia="Batang" w:hAnsi="Times"/>
          <w:lang w:eastAsia="en-US"/>
        </w:rPr>
      </w:pPr>
      <w:r w:rsidRPr="006C3502">
        <w:rPr>
          <w:rFonts w:ascii="Times" w:eastAsia="Batang" w:hAnsi="Times"/>
          <w:highlight w:val="green"/>
          <w:lang w:eastAsia="en-US"/>
        </w:rPr>
        <w:t>Agreements</w:t>
      </w:r>
      <w:r w:rsidRPr="006C3502">
        <w:rPr>
          <w:rFonts w:ascii="Times" w:eastAsia="Batang" w:hAnsi="Times"/>
          <w:lang w:eastAsia="en-US"/>
        </w:rPr>
        <w:t>:</w:t>
      </w:r>
    </w:p>
    <w:p w:rsidR="006C3502" w:rsidRPr="006C3502" w:rsidRDefault="006C3502" w:rsidP="006C3502">
      <w:pPr>
        <w:overflowPunct/>
        <w:autoSpaceDE/>
        <w:autoSpaceDN/>
        <w:adjustRightInd/>
        <w:spacing w:after="60"/>
        <w:textAlignment w:val="auto"/>
        <w:rPr>
          <w:rFonts w:ascii="Times" w:eastAsia="Batang" w:hAnsi="Times"/>
          <w:iCs/>
          <w:color w:val="000000"/>
          <w:kern w:val="2"/>
          <w:lang w:eastAsia="zh-CN"/>
        </w:rPr>
      </w:pPr>
      <w:r w:rsidRPr="006C3502">
        <w:rPr>
          <w:rFonts w:ascii="Times" w:eastAsia="Batang" w:hAnsi="Times"/>
          <w:iCs/>
          <w:color w:val="000000"/>
          <w:kern w:val="2"/>
          <w:lang w:eastAsia="zh-CN"/>
        </w:rPr>
        <w:t xml:space="preserve">If UE reports the support of more than one combination of C(X, Y) for a given SCS, and if multiple combinations of C(X, Y) are valid for the span pattern, the maximum value of C of the valid combinations is applied.  </w:t>
      </w:r>
    </w:p>
    <w:p w:rsidR="006C3502" w:rsidRPr="006C3502" w:rsidRDefault="006C3502" w:rsidP="003642EB">
      <w:pPr>
        <w:numPr>
          <w:ilvl w:val="0"/>
          <w:numId w:val="12"/>
        </w:numPr>
        <w:overflowPunct/>
        <w:autoSpaceDE/>
        <w:autoSpaceDN/>
        <w:adjustRightInd/>
        <w:snapToGrid w:val="0"/>
        <w:spacing w:after="120"/>
        <w:contextualSpacing/>
        <w:jc w:val="both"/>
        <w:textAlignment w:val="auto"/>
        <w:rPr>
          <w:rFonts w:ascii="Times" w:eastAsia="Batang" w:hAnsi="Times"/>
          <w:iCs/>
          <w:lang w:eastAsia="zh-CN"/>
        </w:rPr>
      </w:pPr>
      <w:r w:rsidRPr="006C3502">
        <w:rPr>
          <w:rFonts w:ascii="Times" w:eastAsia="Batang" w:hAnsi="Times"/>
          <w:iCs/>
          <w:lang w:eastAsia="x-none"/>
        </w:rPr>
        <w:t>A combination C(X, Y) is valid if the span pattern satisfies X and Y of the given combination in every slot, including cross slot boundary</w:t>
      </w:r>
    </w:p>
    <w:p w:rsidR="006C3502" w:rsidRPr="006C3502" w:rsidRDefault="006C3502" w:rsidP="003642EB">
      <w:pPr>
        <w:numPr>
          <w:ilvl w:val="0"/>
          <w:numId w:val="12"/>
        </w:numPr>
        <w:overflowPunct/>
        <w:autoSpaceDE/>
        <w:autoSpaceDN/>
        <w:adjustRightInd/>
        <w:snapToGrid w:val="0"/>
        <w:spacing w:after="120"/>
        <w:contextualSpacing/>
        <w:jc w:val="both"/>
        <w:textAlignment w:val="auto"/>
        <w:rPr>
          <w:rFonts w:ascii="Times" w:eastAsia="Batang" w:hAnsi="Times"/>
          <w:iCs/>
          <w:lang w:eastAsia="zh-CN"/>
        </w:rPr>
      </w:pPr>
      <w:r w:rsidRPr="006C3502">
        <w:rPr>
          <w:rFonts w:ascii="Times" w:eastAsia="Batang" w:hAnsi="Times"/>
          <w:iCs/>
          <w:lang w:eastAsia="x-none"/>
        </w:rPr>
        <w:t>FFS the impact from empty span(s) on the span pattern</w:t>
      </w:r>
    </w:p>
    <w:p w:rsidR="006C3502" w:rsidRDefault="006C3502" w:rsidP="00C356A4">
      <w:pPr>
        <w:spacing w:after="120"/>
        <w:rPr>
          <w:rFonts w:eastAsia="宋体"/>
          <w:sz w:val="22"/>
          <w:lang w:val="en-US" w:eastAsia="zh-CN"/>
        </w:rPr>
      </w:pPr>
    </w:p>
    <w:p w:rsidR="004507FC" w:rsidRPr="004507FC" w:rsidRDefault="004507FC" w:rsidP="004507FC">
      <w:pPr>
        <w:overflowPunct/>
        <w:autoSpaceDE/>
        <w:autoSpaceDN/>
        <w:adjustRightInd/>
        <w:spacing w:after="0"/>
        <w:textAlignment w:val="auto"/>
        <w:rPr>
          <w:rFonts w:ascii="Times" w:eastAsia="Batang" w:hAnsi="Times"/>
          <w:szCs w:val="24"/>
          <w:highlight w:val="cyan"/>
          <w:lang w:eastAsia="en-US"/>
        </w:rPr>
      </w:pPr>
      <w:r w:rsidRPr="004507FC">
        <w:rPr>
          <w:rFonts w:ascii="Times" w:eastAsia="Batang" w:hAnsi="Times"/>
          <w:szCs w:val="24"/>
          <w:highlight w:val="cyan"/>
          <w:lang w:eastAsia="en-US"/>
        </w:rPr>
        <w:t>The compro</w:t>
      </w:r>
      <w:r w:rsidR="00B91C44">
        <w:rPr>
          <w:rFonts w:ascii="Times" w:eastAsia="Batang" w:hAnsi="Times"/>
          <w:szCs w:val="24"/>
          <w:highlight w:val="cyan"/>
          <w:lang w:eastAsia="en-US"/>
        </w:rPr>
        <w:t>m</w:t>
      </w:r>
      <w:r w:rsidRPr="004507FC">
        <w:rPr>
          <w:rFonts w:ascii="Times" w:eastAsia="Batang" w:hAnsi="Times"/>
          <w:szCs w:val="24"/>
          <w:highlight w:val="cyan"/>
          <w:lang w:eastAsia="en-US"/>
        </w:rPr>
        <w:t>ised proposals in Section 3.2 for email discussion/approval till 9/6 – Chengyan (HW)</w:t>
      </w:r>
    </w:p>
    <w:p w:rsidR="004507FC" w:rsidRPr="001E2914" w:rsidRDefault="001E2914" w:rsidP="001E2914">
      <w:pPr>
        <w:spacing w:beforeLines="50" w:before="120"/>
        <w:rPr>
          <w:rFonts w:eastAsia="宋体"/>
          <w:lang w:eastAsia="zh-CN"/>
        </w:rPr>
      </w:pPr>
      <w:r w:rsidRPr="001E2914">
        <w:rPr>
          <w:rFonts w:eastAsia="宋体" w:hint="eastAsia"/>
          <w:lang w:eastAsia="zh-CN"/>
        </w:rPr>
        <w:t>Note: The above email discussion</w:t>
      </w:r>
      <w:r w:rsidR="007D3F4A">
        <w:rPr>
          <w:rFonts w:eastAsia="宋体"/>
          <w:lang w:eastAsia="zh-CN"/>
        </w:rPr>
        <w:t xml:space="preserve"> is still not concluded yet</w:t>
      </w:r>
      <w:r w:rsidR="002D2DA3">
        <w:rPr>
          <w:rFonts w:eastAsia="宋体"/>
          <w:lang w:eastAsia="zh-CN"/>
        </w:rPr>
        <w:t xml:space="preserve"> till 9/9</w:t>
      </w:r>
      <w:r w:rsidR="007D3F4A">
        <w:rPr>
          <w:rFonts w:eastAsia="宋体"/>
          <w:lang w:eastAsia="zh-CN"/>
        </w:rPr>
        <w:t xml:space="preserve"> </w:t>
      </w:r>
      <w:r w:rsidRPr="001E2914">
        <w:rPr>
          <w:rFonts w:eastAsia="宋体" w:hint="eastAsia"/>
          <w:lang w:eastAsia="zh-CN"/>
        </w:rPr>
        <w:t xml:space="preserve"> </w:t>
      </w:r>
      <w:bookmarkStart w:id="1" w:name="_GoBack"/>
      <w:bookmarkEnd w:id="1"/>
    </w:p>
    <w:p w:rsidR="00294DEA" w:rsidRPr="00294DEA" w:rsidRDefault="00294DEA" w:rsidP="00294DEA">
      <w:pPr>
        <w:rPr>
          <w:rFonts w:eastAsia="宋体"/>
          <w:b/>
          <w:lang w:eastAsia="zh-CN"/>
        </w:rPr>
      </w:pPr>
      <w:r>
        <w:rPr>
          <w:rFonts w:eastAsia="宋体"/>
          <w:b/>
          <w:lang w:eastAsia="zh-CN"/>
        </w:rPr>
        <w:lastRenderedPageBreak/>
        <w:t xml:space="preserve">UCI enhancements </w:t>
      </w:r>
      <w:r>
        <w:rPr>
          <w:rFonts w:eastAsia="宋体" w:hint="eastAsia"/>
          <w:b/>
          <w:lang w:eastAsia="zh-CN"/>
        </w:rPr>
        <w:t xml:space="preserve"> </w:t>
      </w:r>
    </w:p>
    <w:p w:rsidR="00305503" w:rsidRPr="00305503" w:rsidRDefault="00305503" w:rsidP="00305503">
      <w:pPr>
        <w:overflowPunct/>
        <w:autoSpaceDE/>
        <w:autoSpaceDN/>
        <w:adjustRightInd/>
        <w:spacing w:after="0"/>
        <w:ind w:left="1440" w:hanging="1440"/>
        <w:textAlignment w:val="auto"/>
        <w:rPr>
          <w:rFonts w:ascii="Times" w:eastAsia="Batang" w:hAnsi="Times"/>
          <w:b/>
          <w:bCs/>
          <w:lang w:eastAsia="x-none"/>
        </w:rPr>
      </w:pPr>
      <w:r w:rsidRPr="00305503">
        <w:rPr>
          <w:rFonts w:ascii="Times" w:eastAsia="Batang" w:hAnsi="Times"/>
          <w:highlight w:val="green"/>
          <w:lang w:eastAsia="x-none"/>
        </w:rPr>
        <w:t>Agreements</w:t>
      </w:r>
      <w:r w:rsidRPr="00305503">
        <w:rPr>
          <w:rFonts w:ascii="Times" w:eastAsia="Batang" w:hAnsi="Times"/>
          <w:b/>
          <w:bCs/>
          <w:lang w:eastAsia="x-none"/>
        </w:rPr>
        <w:t>:</w:t>
      </w:r>
    </w:p>
    <w:p w:rsidR="00305503" w:rsidRPr="00305503" w:rsidRDefault="00305503" w:rsidP="00305503">
      <w:pPr>
        <w:shd w:val="clear" w:color="auto" w:fill="FFFFFF"/>
        <w:overflowPunct/>
        <w:autoSpaceDE/>
        <w:autoSpaceDN/>
        <w:adjustRightInd/>
        <w:spacing w:after="0"/>
        <w:jc w:val="both"/>
        <w:textAlignment w:val="auto"/>
        <w:rPr>
          <w:rFonts w:eastAsia="宋体"/>
          <w:lang w:val="en-US" w:eastAsia="zh-CN"/>
        </w:rPr>
      </w:pPr>
      <w:r w:rsidRPr="00305503">
        <w:rPr>
          <w:rFonts w:ascii="Times" w:eastAsia="宋体" w:hAnsi="Times"/>
          <w:lang w:eastAsia="zh-CN"/>
        </w:rPr>
        <w:t>At least one sub-slot configuration for PUCCH can be UE-specifically configured to a UE.</w:t>
      </w:r>
    </w:p>
    <w:p w:rsidR="00305503" w:rsidRPr="00305503" w:rsidRDefault="00305503" w:rsidP="003642EB">
      <w:pPr>
        <w:numPr>
          <w:ilvl w:val="0"/>
          <w:numId w:val="13"/>
        </w:numPr>
        <w:overflowPunct/>
        <w:autoSpaceDE/>
        <w:autoSpaceDN/>
        <w:adjustRightInd/>
        <w:spacing w:after="0"/>
        <w:jc w:val="both"/>
        <w:textAlignment w:val="auto"/>
        <w:rPr>
          <w:rFonts w:ascii="Times" w:eastAsia="宋体" w:hAnsi="Times"/>
          <w:lang w:eastAsia="zh-CN"/>
        </w:rPr>
      </w:pPr>
      <w:r w:rsidRPr="00305503">
        <w:rPr>
          <w:rFonts w:ascii="Times" w:eastAsia="宋体" w:hAnsi="Times"/>
          <w:lang w:eastAsia="zh-CN"/>
        </w:rPr>
        <w:t>At least support following two sub-slot configurations for PUCCH: “2-symbol*7” and “7-symbol*2”.</w:t>
      </w:r>
    </w:p>
    <w:p w:rsidR="00305503" w:rsidRPr="00305503" w:rsidRDefault="00305503" w:rsidP="003642EB">
      <w:pPr>
        <w:numPr>
          <w:ilvl w:val="1"/>
          <w:numId w:val="13"/>
        </w:numPr>
        <w:overflowPunct/>
        <w:autoSpaceDE/>
        <w:autoSpaceDN/>
        <w:adjustRightInd/>
        <w:spacing w:after="0"/>
        <w:jc w:val="both"/>
        <w:textAlignment w:val="auto"/>
        <w:rPr>
          <w:rFonts w:ascii="Times" w:eastAsia="宋体" w:hAnsi="Times"/>
          <w:lang w:eastAsia="zh-CN"/>
        </w:rPr>
      </w:pPr>
      <w:r w:rsidRPr="00305503">
        <w:rPr>
          <w:rFonts w:ascii="Times" w:eastAsia="宋体" w:hAnsi="Times"/>
          <w:lang w:eastAsia="zh-CN"/>
        </w:rPr>
        <w:t>FFS other configurable sub-slot configurations, e.g. 4, 14 sub-slots in a slot.</w:t>
      </w:r>
    </w:p>
    <w:p w:rsidR="00305503" w:rsidRPr="00305503" w:rsidRDefault="00305503" w:rsidP="003642EB">
      <w:pPr>
        <w:numPr>
          <w:ilvl w:val="1"/>
          <w:numId w:val="13"/>
        </w:numPr>
        <w:overflowPunct/>
        <w:autoSpaceDE/>
        <w:autoSpaceDN/>
        <w:adjustRightInd/>
        <w:spacing w:after="0"/>
        <w:jc w:val="both"/>
        <w:textAlignment w:val="auto"/>
        <w:rPr>
          <w:rFonts w:ascii="Times" w:eastAsia="宋体" w:hAnsi="Times"/>
          <w:lang w:eastAsia="zh-CN"/>
        </w:rPr>
      </w:pPr>
      <w:r w:rsidRPr="00305503">
        <w:rPr>
          <w:rFonts w:ascii="Times" w:eastAsia="宋体" w:hAnsi="Times"/>
          <w:lang w:eastAsia="zh-CN"/>
        </w:rPr>
        <w:t>For the above two sub-slot configurations (“2-symbol*7” and “7-symbol*2”), support a single configuration for PUCCH resource following R15 applicable for all the sub-slots in a slot.</w:t>
      </w:r>
    </w:p>
    <w:p w:rsidR="00305503" w:rsidRPr="00305503" w:rsidRDefault="00305503" w:rsidP="003642EB">
      <w:pPr>
        <w:numPr>
          <w:ilvl w:val="2"/>
          <w:numId w:val="13"/>
        </w:numPr>
        <w:overflowPunct/>
        <w:autoSpaceDE/>
        <w:autoSpaceDN/>
        <w:adjustRightInd/>
        <w:spacing w:after="0"/>
        <w:jc w:val="both"/>
        <w:textAlignment w:val="auto"/>
        <w:rPr>
          <w:rFonts w:ascii="Times" w:eastAsia="宋体" w:hAnsi="Times"/>
          <w:lang w:eastAsia="zh-CN"/>
        </w:rPr>
      </w:pPr>
      <w:r w:rsidRPr="00305503">
        <w:rPr>
          <w:rFonts w:ascii="Times" w:eastAsia="宋体" w:hAnsi="Times"/>
          <w:lang w:eastAsia="zh-CN"/>
        </w:rPr>
        <w:t>FFS whether or not to additionally support that PUCCH resource configuration can be different for different sub-slots</w:t>
      </w:r>
    </w:p>
    <w:p w:rsidR="00305503" w:rsidRPr="00305503" w:rsidRDefault="00305503" w:rsidP="003642EB">
      <w:pPr>
        <w:numPr>
          <w:ilvl w:val="2"/>
          <w:numId w:val="13"/>
        </w:numPr>
        <w:overflowPunct/>
        <w:autoSpaceDE/>
        <w:autoSpaceDN/>
        <w:adjustRightInd/>
        <w:spacing w:after="0"/>
        <w:jc w:val="both"/>
        <w:textAlignment w:val="auto"/>
        <w:rPr>
          <w:rFonts w:ascii="Times" w:eastAsia="宋体" w:hAnsi="Times"/>
          <w:lang w:eastAsia="zh-CN"/>
        </w:rPr>
      </w:pPr>
      <w:r w:rsidRPr="00305503">
        <w:rPr>
          <w:rFonts w:ascii="Times" w:eastAsia="宋体" w:hAnsi="Times"/>
          <w:lang w:eastAsia="zh-CN"/>
        </w:rPr>
        <w:t>FFS for other sub-slot configurations, if any.</w:t>
      </w:r>
    </w:p>
    <w:p w:rsidR="00305503" w:rsidRPr="00305503" w:rsidRDefault="00305503" w:rsidP="003642EB">
      <w:pPr>
        <w:numPr>
          <w:ilvl w:val="0"/>
          <w:numId w:val="13"/>
        </w:numPr>
        <w:overflowPunct/>
        <w:autoSpaceDE/>
        <w:autoSpaceDN/>
        <w:adjustRightInd/>
        <w:spacing w:after="0"/>
        <w:jc w:val="both"/>
        <w:textAlignment w:val="auto"/>
        <w:rPr>
          <w:rFonts w:ascii="Times" w:eastAsia="宋体" w:hAnsi="Times"/>
          <w:lang w:eastAsia="zh-CN"/>
        </w:rPr>
      </w:pPr>
      <w:r w:rsidRPr="00305503">
        <w:rPr>
          <w:rFonts w:ascii="Times" w:eastAsia="宋体" w:hAnsi="Times"/>
          <w:lang w:eastAsia="zh-CN"/>
        </w:rPr>
        <w:t>FFS: If a PUCCH resource across sub-slot boundary is supported.</w:t>
      </w:r>
    </w:p>
    <w:p w:rsidR="00E46CD4" w:rsidRDefault="00E46CD4" w:rsidP="000D5B21">
      <w:pPr>
        <w:spacing w:after="120"/>
        <w:rPr>
          <w:rFonts w:eastAsia="宋体"/>
          <w:sz w:val="22"/>
          <w:lang w:eastAsia="zh-CN"/>
        </w:rPr>
      </w:pPr>
    </w:p>
    <w:p w:rsidR="00FA1CE1" w:rsidRPr="00FA1CE1" w:rsidRDefault="00FA1CE1" w:rsidP="00FA1CE1">
      <w:pPr>
        <w:overflowPunct/>
        <w:autoSpaceDE/>
        <w:autoSpaceDN/>
        <w:adjustRightInd/>
        <w:spacing w:after="0"/>
        <w:ind w:left="1440" w:hanging="1440"/>
        <w:textAlignment w:val="auto"/>
        <w:rPr>
          <w:rFonts w:ascii="Times" w:eastAsia="Batang" w:hAnsi="Times"/>
          <w:lang w:eastAsia="x-none"/>
        </w:rPr>
      </w:pPr>
      <w:r w:rsidRPr="00FA1CE1">
        <w:rPr>
          <w:rFonts w:ascii="Times" w:eastAsia="Batang" w:hAnsi="Times"/>
          <w:highlight w:val="green"/>
          <w:lang w:eastAsia="x-none"/>
        </w:rPr>
        <w:t>Agreements</w:t>
      </w:r>
      <w:r w:rsidRPr="00FA1CE1">
        <w:rPr>
          <w:rFonts w:ascii="Times" w:eastAsia="Batang" w:hAnsi="Times"/>
          <w:lang w:eastAsia="x-none"/>
        </w:rPr>
        <w:t>:</w:t>
      </w:r>
    </w:p>
    <w:p w:rsidR="00FA1CE1" w:rsidRPr="00FA1CE1" w:rsidRDefault="00FA1CE1" w:rsidP="00FA1CE1">
      <w:pPr>
        <w:overflowPunct/>
        <w:autoSpaceDE/>
        <w:autoSpaceDN/>
        <w:adjustRightInd/>
        <w:spacing w:after="0"/>
        <w:jc w:val="both"/>
        <w:textAlignment w:val="auto"/>
        <w:rPr>
          <w:rFonts w:eastAsia="宋体"/>
          <w:i/>
          <w:lang w:val="en-US" w:eastAsia="zh-CN"/>
        </w:rPr>
      </w:pPr>
      <w:r w:rsidRPr="00FA1CE1">
        <w:rPr>
          <w:rFonts w:ascii="Times" w:eastAsia="Batang" w:hAnsi="Times"/>
          <w:color w:val="000000"/>
          <w:shd w:val="clear" w:color="auto" w:fill="FFFFFF"/>
          <w:lang w:eastAsia="en-US"/>
        </w:rPr>
        <w:t>When at least two HARQ-ACK codebooks are simultaneously constructed for supporting different service types for a UE,</w:t>
      </w:r>
      <w:r w:rsidRPr="00FA1CE1">
        <w:rPr>
          <w:rFonts w:ascii="Times" w:eastAsia="宋体" w:hAnsi="Times"/>
          <w:lang w:eastAsia="zh-CN"/>
        </w:rPr>
        <w:t xml:space="preserve"> f</w:t>
      </w:r>
      <w:r w:rsidRPr="00FA1CE1">
        <w:rPr>
          <w:rFonts w:ascii="Times" w:eastAsia="宋体" w:hAnsi="Times"/>
          <w:color w:val="000000"/>
          <w:shd w:val="clear" w:color="auto" w:fill="FFFFFF"/>
          <w:lang w:eastAsia="zh-CN"/>
        </w:rPr>
        <w:t>ollowing can be separately configured</w:t>
      </w:r>
      <w:r w:rsidRPr="00FA1CE1">
        <w:rPr>
          <w:rFonts w:ascii="Times" w:eastAsia="Batang" w:hAnsi="Times"/>
          <w:color w:val="000000"/>
          <w:shd w:val="clear" w:color="auto" w:fill="FFFFFF"/>
          <w:lang w:eastAsia="en-US"/>
        </w:rPr>
        <w:t xml:space="preserve"> for different HARQ-ACK codebooks</w:t>
      </w:r>
      <w:r w:rsidRPr="00FA1CE1">
        <w:rPr>
          <w:rFonts w:ascii="Times" w:eastAsia="宋体" w:hAnsi="Times"/>
          <w:color w:val="000000"/>
          <w:shd w:val="clear" w:color="auto" w:fill="FFFFFF"/>
          <w:lang w:eastAsia="zh-CN"/>
        </w:rPr>
        <w:t>:</w:t>
      </w:r>
    </w:p>
    <w:p w:rsidR="00FA1CE1" w:rsidRPr="00FA1CE1" w:rsidRDefault="00FA1CE1" w:rsidP="003642EB">
      <w:pPr>
        <w:numPr>
          <w:ilvl w:val="0"/>
          <w:numId w:val="14"/>
        </w:numPr>
        <w:overflowPunct/>
        <w:autoSpaceDE/>
        <w:autoSpaceDN/>
        <w:adjustRightInd/>
        <w:spacing w:after="0"/>
        <w:jc w:val="both"/>
        <w:textAlignment w:val="auto"/>
        <w:rPr>
          <w:rFonts w:ascii="Times" w:eastAsia="宋体" w:hAnsi="Times"/>
          <w:i/>
          <w:lang w:eastAsia="zh-CN"/>
        </w:rPr>
      </w:pPr>
      <w:r w:rsidRPr="00FA1CE1">
        <w:rPr>
          <w:rFonts w:ascii="Times" w:eastAsia="宋体" w:hAnsi="Times"/>
          <w:i/>
          <w:lang w:eastAsia="zh-CN"/>
        </w:rPr>
        <w:t>PUCCH-SpatialRelationInfo</w:t>
      </w:r>
    </w:p>
    <w:p w:rsidR="00FA1CE1" w:rsidRPr="00FA1CE1" w:rsidRDefault="00FA1CE1" w:rsidP="003642EB">
      <w:pPr>
        <w:numPr>
          <w:ilvl w:val="0"/>
          <w:numId w:val="14"/>
        </w:numPr>
        <w:overflowPunct/>
        <w:autoSpaceDE/>
        <w:autoSpaceDN/>
        <w:adjustRightInd/>
        <w:spacing w:after="0"/>
        <w:jc w:val="both"/>
        <w:textAlignment w:val="auto"/>
        <w:rPr>
          <w:rFonts w:ascii="Times" w:eastAsia="宋体" w:hAnsi="Times"/>
          <w:lang w:eastAsia="zh-CN"/>
        </w:rPr>
      </w:pPr>
      <w:r w:rsidRPr="00FA1CE1">
        <w:rPr>
          <w:rFonts w:ascii="Times" w:eastAsia="宋体" w:hAnsi="Times"/>
          <w:lang w:eastAsia="zh-CN"/>
        </w:rPr>
        <w:t>Sub-slot configuration (</w:t>
      </w:r>
      <w:r w:rsidRPr="00FA1CE1">
        <w:rPr>
          <w:rFonts w:ascii="Times" w:eastAsia="宋体" w:hAnsi="Times"/>
          <w:color w:val="000000"/>
          <w:shd w:val="clear" w:color="auto" w:fill="FFFFFF"/>
          <w:lang w:eastAsia="zh-CN"/>
        </w:rPr>
        <w:t xml:space="preserve">only applied for the sub-slot-based </w:t>
      </w:r>
      <w:r w:rsidRPr="00FA1CE1">
        <w:rPr>
          <w:rFonts w:ascii="Times" w:eastAsia="Batang" w:hAnsi="Times"/>
          <w:color w:val="000000"/>
          <w:shd w:val="clear" w:color="auto" w:fill="FFFFFF"/>
          <w:lang w:eastAsia="en-US"/>
        </w:rPr>
        <w:t>HARQ-ACK codebook</w:t>
      </w:r>
      <w:r w:rsidRPr="00FA1CE1">
        <w:rPr>
          <w:rFonts w:ascii="Times" w:eastAsia="宋体" w:hAnsi="Times"/>
          <w:lang w:eastAsia="zh-CN"/>
        </w:rPr>
        <w:t>)</w:t>
      </w:r>
    </w:p>
    <w:p w:rsidR="00FA1CE1" w:rsidRPr="00FA1CE1" w:rsidRDefault="00FA1CE1" w:rsidP="003642EB">
      <w:pPr>
        <w:numPr>
          <w:ilvl w:val="1"/>
          <w:numId w:val="14"/>
        </w:numPr>
        <w:overflowPunct/>
        <w:autoSpaceDE/>
        <w:autoSpaceDN/>
        <w:adjustRightInd/>
        <w:spacing w:after="0"/>
        <w:jc w:val="both"/>
        <w:textAlignment w:val="auto"/>
        <w:rPr>
          <w:rFonts w:ascii="Times" w:eastAsia="宋体" w:hAnsi="Times"/>
          <w:lang w:eastAsia="zh-CN"/>
        </w:rPr>
      </w:pPr>
      <w:r w:rsidRPr="00FA1CE1">
        <w:rPr>
          <w:rFonts w:ascii="Times" w:eastAsia="宋体" w:hAnsi="Times"/>
          <w:lang w:eastAsia="zh-CN"/>
        </w:rPr>
        <w:t xml:space="preserve">FFS whether or not to support the case when there are at least two </w:t>
      </w:r>
      <w:r w:rsidRPr="00FA1CE1">
        <w:rPr>
          <w:rFonts w:ascii="Times" w:eastAsia="Batang" w:hAnsi="Times"/>
          <w:color w:val="000000"/>
          <w:shd w:val="clear" w:color="auto" w:fill="FFFFFF"/>
          <w:lang w:eastAsia="en-US"/>
        </w:rPr>
        <w:t>HARQ-ACK codebooks configured with sub-slots, with the same or different sub-slot configurations</w:t>
      </w:r>
    </w:p>
    <w:p w:rsidR="000D5B21" w:rsidRPr="00FA1CE1" w:rsidRDefault="000D5B21" w:rsidP="00C356A4">
      <w:pPr>
        <w:spacing w:afterLines="50" w:after="120"/>
        <w:rPr>
          <w:rFonts w:eastAsia="宋体"/>
          <w:lang w:eastAsia="zh-CN"/>
        </w:rPr>
      </w:pPr>
    </w:p>
    <w:p w:rsidR="00FA1CE1" w:rsidRPr="00FA1CE1" w:rsidRDefault="00FA1CE1" w:rsidP="00FA1CE1">
      <w:pPr>
        <w:overflowPunct/>
        <w:autoSpaceDE/>
        <w:autoSpaceDN/>
        <w:adjustRightInd/>
        <w:spacing w:after="0"/>
        <w:ind w:left="1440" w:hanging="1440"/>
        <w:textAlignment w:val="auto"/>
        <w:rPr>
          <w:rFonts w:ascii="Times" w:eastAsia="Batang" w:hAnsi="Times"/>
          <w:b/>
          <w:bCs/>
          <w:lang w:eastAsia="x-none"/>
        </w:rPr>
      </w:pPr>
      <w:r w:rsidRPr="00FA1CE1">
        <w:rPr>
          <w:rFonts w:ascii="Times" w:eastAsia="Batang" w:hAnsi="Times"/>
          <w:highlight w:val="green"/>
          <w:lang w:eastAsia="x-none"/>
        </w:rPr>
        <w:t>Agreements</w:t>
      </w:r>
      <w:r w:rsidRPr="00FA1CE1">
        <w:rPr>
          <w:rFonts w:ascii="Times" w:eastAsia="Batang" w:hAnsi="Times"/>
          <w:b/>
          <w:bCs/>
          <w:lang w:eastAsia="x-none"/>
        </w:rPr>
        <w:t>:</w:t>
      </w:r>
    </w:p>
    <w:p w:rsidR="00FA1CE1" w:rsidRPr="00FA1CE1" w:rsidRDefault="00FA1CE1" w:rsidP="00FA1CE1">
      <w:pPr>
        <w:shd w:val="clear" w:color="auto" w:fill="FFFFFF"/>
        <w:overflowPunct/>
        <w:autoSpaceDE/>
        <w:autoSpaceDN/>
        <w:adjustRightInd/>
        <w:spacing w:after="0"/>
        <w:jc w:val="both"/>
        <w:textAlignment w:val="auto"/>
        <w:rPr>
          <w:rFonts w:eastAsia="宋体"/>
          <w:shd w:val="clear" w:color="auto" w:fill="FFFFFF"/>
          <w:lang w:val="en-US" w:eastAsia="zh-CN"/>
        </w:rPr>
      </w:pPr>
      <w:r w:rsidRPr="00FA1CE1">
        <w:rPr>
          <w:rFonts w:ascii="Times" w:eastAsia="Batang" w:hAnsi="Times"/>
          <w:color w:val="000000"/>
          <w:shd w:val="clear" w:color="auto" w:fill="FFFFFF"/>
          <w:lang w:eastAsia="en-US"/>
        </w:rPr>
        <w:t>When at least two HARQ-ACK codebooks are simultaneously constructed for supporting different service types for a UE,</w:t>
      </w:r>
      <w:r w:rsidRPr="00FA1CE1">
        <w:rPr>
          <w:rFonts w:ascii="Times" w:eastAsia="宋体" w:hAnsi="Times"/>
          <w:lang w:eastAsia="zh-CN"/>
        </w:rPr>
        <w:t xml:space="preserve"> </w:t>
      </w:r>
      <w:r w:rsidRPr="00FA1CE1">
        <w:rPr>
          <w:rFonts w:ascii="Times" w:eastAsia="宋体" w:hAnsi="Times"/>
          <w:shd w:val="clear" w:color="auto" w:fill="FFFFFF"/>
          <w:lang w:eastAsia="zh-CN"/>
        </w:rPr>
        <w:t>the PHY identification of HARQ-ACK codebook is also used to determine the priority of the HARQ-ACK codebook for collision handling.</w:t>
      </w:r>
    </w:p>
    <w:p w:rsidR="000D5B21" w:rsidRDefault="000D5B21" w:rsidP="00C356A4">
      <w:pPr>
        <w:spacing w:after="120"/>
        <w:rPr>
          <w:rFonts w:eastAsia="宋体"/>
          <w:sz w:val="22"/>
          <w:lang w:val="en-US" w:eastAsia="zh-CN"/>
        </w:rPr>
      </w:pPr>
    </w:p>
    <w:p w:rsidR="00FA1CE1" w:rsidRPr="00FA1CE1" w:rsidRDefault="00FA1CE1" w:rsidP="00FA1CE1">
      <w:pPr>
        <w:overflowPunct/>
        <w:autoSpaceDE/>
        <w:autoSpaceDN/>
        <w:adjustRightInd/>
        <w:spacing w:after="0"/>
        <w:ind w:left="1440" w:hanging="1440"/>
        <w:textAlignment w:val="auto"/>
        <w:rPr>
          <w:rFonts w:ascii="Times" w:eastAsia="Batang" w:hAnsi="Times"/>
          <w:lang w:val="en-US" w:eastAsia="x-none"/>
        </w:rPr>
      </w:pPr>
      <w:r w:rsidRPr="00FA1CE1">
        <w:rPr>
          <w:rFonts w:ascii="Times" w:eastAsia="Batang" w:hAnsi="Times"/>
          <w:highlight w:val="green"/>
          <w:lang w:val="en-US" w:eastAsia="x-none"/>
        </w:rPr>
        <w:t>Agreements</w:t>
      </w:r>
      <w:r w:rsidRPr="00FA1CE1">
        <w:rPr>
          <w:rFonts w:ascii="Times" w:eastAsia="Batang" w:hAnsi="Times"/>
          <w:lang w:val="en-US" w:eastAsia="x-none"/>
        </w:rPr>
        <w:t>:</w:t>
      </w:r>
    </w:p>
    <w:p w:rsidR="00FA1CE1" w:rsidRPr="00FA1CE1" w:rsidRDefault="00FA1CE1" w:rsidP="00FA1CE1">
      <w:pPr>
        <w:shd w:val="clear" w:color="auto" w:fill="FFFFFF"/>
        <w:overflowPunct/>
        <w:autoSpaceDE/>
        <w:autoSpaceDN/>
        <w:adjustRightInd/>
        <w:spacing w:after="0"/>
        <w:jc w:val="both"/>
        <w:textAlignment w:val="auto"/>
        <w:rPr>
          <w:rFonts w:eastAsia="宋体"/>
          <w:shd w:val="clear" w:color="auto" w:fill="FFFFFF"/>
          <w:lang w:val="en-US" w:eastAsia="zh-CN"/>
        </w:rPr>
      </w:pPr>
      <w:r w:rsidRPr="00FA1CE1">
        <w:rPr>
          <w:rFonts w:ascii="Times" w:eastAsia="Batang" w:hAnsi="Times"/>
          <w:color w:val="000000"/>
          <w:shd w:val="clear" w:color="auto" w:fill="FFFFFF"/>
          <w:lang w:eastAsia="en-US"/>
        </w:rPr>
        <w:t>When at least two HARQ-ACK codebooks are simultaneously constructed for supporting different service types for a UE,</w:t>
      </w:r>
    </w:p>
    <w:p w:rsidR="00FA1CE1" w:rsidRPr="00FA1CE1" w:rsidRDefault="00FA1CE1" w:rsidP="003642EB">
      <w:pPr>
        <w:numPr>
          <w:ilvl w:val="0"/>
          <w:numId w:val="14"/>
        </w:numPr>
        <w:overflowPunct/>
        <w:autoSpaceDE/>
        <w:autoSpaceDN/>
        <w:adjustRightInd/>
        <w:spacing w:after="0"/>
        <w:jc w:val="both"/>
        <w:textAlignment w:val="auto"/>
        <w:rPr>
          <w:rFonts w:ascii="Times" w:eastAsia="宋体" w:hAnsi="Times"/>
          <w:lang w:eastAsia="zh-CN"/>
        </w:rPr>
      </w:pPr>
      <w:r w:rsidRPr="00FA1CE1">
        <w:rPr>
          <w:rFonts w:ascii="Times" w:eastAsia="宋体" w:hAnsi="Times"/>
          <w:lang w:eastAsia="zh-CN"/>
        </w:rPr>
        <w:t>In case of SPS PDSCH, the following options for identifying a HARQ-ACK codebook (to down-select, combinations are not precluded)</w:t>
      </w:r>
    </w:p>
    <w:p w:rsidR="00FA1CE1" w:rsidRPr="00FA1CE1" w:rsidRDefault="00FA1CE1" w:rsidP="003642EB">
      <w:pPr>
        <w:numPr>
          <w:ilvl w:val="1"/>
          <w:numId w:val="14"/>
        </w:numPr>
        <w:overflowPunct/>
        <w:autoSpaceDE/>
        <w:autoSpaceDN/>
        <w:adjustRightInd/>
        <w:spacing w:after="0"/>
        <w:ind w:left="1434" w:hanging="357"/>
        <w:textAlignment w:val="auto"/>
        <w:rPr>
          <w:rFonts w:ascii="Times" w:eastAsia="宋体" w:hAnsi="Times"/>
          <w:lang w:eastAsia="zh-CN"/>
        </w:rPr>
      </w:pPr>
      <w:r w:rsidRPr="00FA1CE1">
        <w:rPr>
          <w:rFonts w:ascii="Times" w:eastAsia="宋体" w:hAnsi="Times"/>
          <w:lang w:eastAsia="zh-CN"/>
        </w:rPr>
        <w:t xml:space="preserve">Opt.1: By SPS PDSCH configurations </w:t>
      </w:r>
    </w:p>
    <w:p w:rsidR="00FA1CE1" w:rsidRPr="00FA1CE1" w:rsidRDefault="00FA1CE1" w:rsidP="003642EB">
      <w:pPr>
        <w:numPr>
          <w:ilvl w:val="1"/>
          <w:numId w:val="14"/>
        </w:numPr>
        <w:overflowPunct/>
        <w:autoSpaceDE/>
        <w:autoSpaceDN/>
        <w:adjustRightInd/>
        <w:spacing w:after="0"/>
        <w:ind w:left="1434" w:hanging="357"/>
        <w:textAlignment w:val="auto"/>
        <w:rPr>
          <w:rFonts w:ascii="Times" w:eastAsia="宋体" w:hAnsi="Times"/>
          <w:lang w:eastAsia="zh-CN"/>
        </w:rPr>
      </w:pPr>
      <w:r w:rsidRPr="00FA1CE1">
        <w:rPr>
          <w:rFonts w:ascii="Times" w:eastAsia="宋体" w:hAnsi="Times"/>
          <w:lang w:eastAsia="zh-CN"/>
        </w:rPr>
        <w:t xml:space="preserve">Opt.2: By the DCI activating the SPS PDSCH </w:t>
      </w:r>
    </w:p>
    <w:p w:rsidR="00FA1CE1" w:rsidRPr="00FA1CE1" w:rsidRDefault="00FA1CE1" w:rsidP="003642EB">
      <w:pPr>
        <w:numPr>
          <w:ilvl w:val="1"/>
          <w:numId w:val="14"/>
        </w:numPr>
        <w:overflowPunct/>
        <w:autoSpaceDE/>
        <w:autoSpaceDN/>
        <w:adjustRightInd/>
        <w:spacing w:after="0"/>
        <w:ind w:left="1434" w:hanging="357"/>
        <w:textAlignment w:val="auto"/>
        <w:rPr>
          <w:rFonts w:ascii="Times" w:eastAsia="宋体" w:hAnsi="Times"/>
          <w:lang w:eastAsia="zh-CN"/>
        </w:rPr>
      </w:pPr>
      <w:r w:rsidRPr="00FA1CE1">
        <w:rPr>
          <w:rFonts w:ascii="Times" w:eastAsia="宋体" w:hAnsi="Times"/>
          <w:lang w:eastAsia="zh-CN"/>
        </w:rPr>
        <w:t>Opt.3: By the CORESET where the activating DCI is received</w:t>
      </w:r>
    </w:p>
    <w:p w:rsidR="00FA1CE1" w:rsidRPr="00FA1CE1" w:rsidRDefault="00FA1CE1" w:rsidP="00C356A4">
      <w:pPr>
        <w:spacing w:after="120"/>
        <w:rPr>
          <w:rFonts w:eastAsia="宋体"/>
          <w:sz w:val="22"/>
          <w:lang w:eastAsia="zh-CN"/>
        </w:rPr>
      </w:pPr>
    </w:p>
    <w:p w:rsidR="00FA1CE1" w:rsidRPr="00FA1CE1" w:rsidRDefault="00FA1CE1" w:rsidP="00FA1CE1">
      <w:pPr>
        <w:overflowPunct/>
        <w:autoSpaceDE/>
        <w:autoSpaceDN/>
        <w:adjustRightInd/>
        <w:spacing w:after="0"/>
        <w:textAlignment w:val="auto"/>
        <w:rPr>
          <w:rFonts w:ascii="Times" w:eastAsia="Batang" w:hAnsi="Times"/>
          <w:b/>
          <w:bCs/>
          <w:lang w:eastAsia="x-none"/>
        </w:rPr>
      </w:pPr>
      <w:r w:rsidRPr="00FA1CE1">
        <w:rPr>
          <w:rFonts w:ascii="Times" w:eastAsia="Batang" w:hAnsi="Times"/>
          <w:highlight w:val="green"/>
          <w:lang w:eastAsia="x-none"/>
        </w:rPr>
        <w:t>Agreements</w:t>
      </w:r>
      <w:r w:rsidRPr="00FA1CE1">
        <w:rPr>
          <w:rFonts w:ascii="Times" w:eastAsia="Batang" w:hAnsi="Times"/>
          <w:b/>
          <w:bCs/>
          <w:lang w:eastAsia="x-none"/>
        </w:rPr>
        <w:t>:</w:t>
      </w:r>
    </w:p>
    <w:p w:rsidR="00FA1CE1" w:rsidRPr="00FA1CE1" w:rsidRDefault="00FA1CE1" w:rsidP="00FA1CE1">
      <w:pPr>
        <w:overflowPunct/>
        <w:autoSpaceDE/>
        <w:autoSpaceDN/>
        <w:adjustRightInd/>
        <w:spacing w:after="0"/>
        <w:jc w:val="both"/>
        <w:textAlignment w:val="auto"/>
        <w:rPr>
          <w:rFonts w:eastAsia="宋体"/>
          <w:lang w:val="en-US" w:eastAsia="zh-CN"/>
        </w:rPr>
      </w:pPr>
      <w:r w:rsidRPr="00FA1CE1">
        <w:rPr>
          <w:rFonts w:ascii="Times" w:eastAsia="宋体" w:hAnsi="Times"/>
          <w:lang w:eastAsia="zh-CN"/>
        </w:rPr>
        <w:t>Reuse the R15 mechanism for the following scenarios:</w:t>
      </w:r>
    </w:p>
    <w:p w:rsidR="00FA1CE1" w:rsidRPr="00FA1CE1" w:rsidRDefault="00FA1CE1" w:rsidP="003642EB">
      <w:pPr>
        <w:numPr>
          <w:ilvl w:val="0"/>
          <w:numId w:val="15"/>
        </w:numPr>
        <w:overflowPunct/>
        <w:autoSpaceDE/>
        <w:autoSpaceDN/>
        <w:adjustRightInd/>
        <w:spacing w:after="0"/>
        <w:jc w:val="both"/>
        <w:textAlignment w:val="auto"/>
        <w:rPr>
          <w:rFonts w:ascii="Times" w:eastAsia="宋体" w:hAnsi="Times"/>
          <w:lang w:eastAsia="zh-CN"/>
        </w:rPr>
      </w:pPr>
      <w:r w:rsidRPr="00FA1CE1">
        <w:rPr>
          <w:rFonts w:ascii="Times" w:eastAsia="宋体" w:hAnsi="Times"/>
          <w:lang w:eastAsia="zh-CN"/>
        </w:rPr>
        <w:t>A URLLC SR collides with a URLLC HARQ-ACK (no other UL signals/channels), except for (to conclude the FFSs by RAN1#98b)</w:t>
      </w:r>
    </w:p>
    <w:p w:rsidR="00FA1CE1" w:rsidRPr="00FA1CE1" w:rsidRDefault="00FA1CE1" w:rsidP="003642EB">
      <w:pPr>
        <w:numPr>
          <w:ilvl w:val="1"/>
          <w:numId w:val="15"/>
        </w:numPr>
        <w:overflowPunct/>
        <w:autoSpaceDE/>
        <w:autoSpaceDN/>
        <w:adjustRightInd/>
        <w:spacing w:after="0"/>
        <w:jc w:val="both"/>
        <w:textAlignment w:val="auto"/>
        <w:rPr>
          <w:rFonts w:ascii="Times" w:eastAsia="宋体" w:hAnsi="Times"/>
          <w:lang w:eastAsia="zh-CN"/>
        </w:rPr>
      </w:pPr>
      <w:r w:rsidRPr="00FA1CE1">
        <w:rPr>
          <w:rFonts w:ascii="Times" w:eastAsia="宋体" w:hAnsi="Times"/>
          <w:lang w:eastAsia="zh-CN"/>
        </w:rPr>
        <w:t>FFS if the case in which SR with PF0 vs HARQ-ACK with PF1 needs to be considered.</w:t>
      </w:r>
    </w:p>
    <w:p w:rsidR="00FA1CE1" w:rsidRPr="00FA1CE1" w:rsidRDefault="00FA1CE1" w:rsidP="003642EB">
      <w:pPr>
        <w:numPr>
          <w:ilvl w:val="1"/>
          <w:numId w:val="15"/>
        </w:numPr>
        <w:overflowPunct/>
        <w:autoSpaceDE/>
        <w:autoSpaceDN/>
        <w:adjustRightInd/>
        <w:spacing w:after="0"/>
        <w:jc w:val="both"/>
        <w:textAlignment w:val="auto"/>
        <w:rPr>
          <w:rFonts w:ascii="Times" w:eastAsia="宋体" w:hAnsi="Times"/>
          <w:lang w:eastAsia="zh-CN"/>
        </w:rPr>
      </w:pPr>
      <w:r w:rsidRPr="00FA1CE1">
        <w:rPr>
          <w:rFonts w:ascii="Times" w:eastAsia="宋体" w:hAnsi="Times"/>
          <w:lang w:eastAsia="zh-CN"/>
        </w:rPr>
        <w:t>FFS SR with HARQ-ACK in PF 2, 3, 4</w:t>
      </w:r>
    </w:p>
    <w:p w:rsidR="00FA1CE1" w:rsidRPr="00FA1CE1" w:rsidRDefault="00FA1CE1" w:rsidP="003642EB">
      <w:pPr>
        <w:numPr>
          <w:ilvl w:val="0"/>
          <w:numId w:val="15"/>
        </w:numPr>
        <w:overflowPunct/>
        <w:autoSpaceDE/>
        <w:autoSpaceDN/>
        <w:adjustRightInd/>
        <w:spacing w:after="0"/>
        <w:jc w:val="both"/>
        <w:textAlignment w:val="auto"/>
        <w:rPr>
          <w:rFonts w:ascii="Times" w:eastAsia="宋体" w:hAnsi="Times"/>
          <w:lang w:eastAsia="zh-CN"/>
        </w:rPr>
      </w:pPr>
      <w:r w:rsidRPr="00FA1CE1">
        <w:rPr>
          <w:rFonts w:ascii="Times" w:eastAsia="宋体" w:hAnsi="Times"/>
          <w:lang w:eastAsia="zh-CN"/>
        </w:rPr>
        <w:t>URLLC HARQ-ACK collides with URLLC PUSCH (no other UL signals/channels) when the corresponding timelines are met</w:t>
      </w:r>
    </w:p>
    <w:p w:rsidR="00FA1CE1" w:rsidRPr="00FA1CE1" w:rsidRDefault="00FA1CE1" w:rsidP="003642EB">
      <w:pPr>
        <w:numPr>
          <w:ilvl w:val="1"/>
          <w:numId w:val="15"/>
        </w:numPr>
        <w:overflowPunct/>
        <w:autoSpaceDE/>
        <w:autoSpaceDN/>
        <w:adjustRightInd/>
        <w:spacing w:after="0"/>
        <w:jc w:val="both"/>
        <w:textAlignment w:val="auto"/>
        <w:rPr>
          <w:rFonts w:ascii="Times" w:eastAsia="宋体" w:hAnsi="Times"/>
          <w:lang w:eastAsia="zh-CN"/>
        </w:rPr>
      </w:pPr>
      <w:r w:rsidRPr="00FA1CE1">
        <w:rPr>
          <w:rFonts w:ascii="Times" w:eastAsia="宋体" w:hAnsi="Times"/>
          <w:lang w:eastAsia="zh-CN"/>
        </w:rPr>
        <w:t>To conclude by RAN1#98b for the error cases per R15 (especially for the cases when the timeline is not met)</w:t>
      </w:r>
    </w:p>
    <w:p w:rsidR="00FA1CE1" w:rsidRPr="00FA1CE1" w:rsidRDefault="00FA1CE1" w:rsidP="00C356A4">
      <w:pPr>
        <w:spacing w:after="120"/>
        <w:rPr>
          <w:rFonts w:eastAsia="宋体"/>
          <w:sz w:val="22"/>
          <w:lang w:eastAsia="zh-CN"/>
        </w:rPr>
      </w:pPr>
    </w:p>
    <w:p w:rsidR="00FA1CE1" w:rsidRPr="00FA1CE1" w:rsidRDefault="00FA1CE1" w:rsidP="00FA1CE1">
      <w:pPr>
        <w:overflowPunct/>
        <w:autoSpaceDE/>
        <w:autoSpaceDN/>
        <w:adjustRightInd/>
        <w:spacing w:after="0"/>
        <w:ind w:left="1440" w:hanging="1440"/>
        <w:textAlignment w:val="auto"/>
        <w:rPr>
          <w:rFonts w:ascii="Times" w:eastAsia="Batang" w:hAnsi="Times"/>
          <w:szCs w:val="24"/>
          <w:highlight w:val="green"/>
          <w:lang w:eastAsia="x-none"/>
        </w:rPr>
      </w:pPr>
      <w:r w:rsidRPr="00FA1CE1">
        <w:rPr>
          <w:rFonts w:ascii="Times" w:eastAsia="Batang" w:hAnsi="Times"/>
          <w:szCs w:val="24"/>
          <w:highlight w:val="green"/>
          <w:lang w:eastAsia="x-none"/>
        </w:rPr>
        <w:t>Agreements:</w:t>
      </w:r>
    </w:p>
    <w:p w:rsidR="00FA1CE1" w:rsidRPr="00FA1CE1" w:rsidRDefault="00FA1CE1" w:rsidP="00FA1CE1">
      <w:pPr>
        <w:overflowPunct/>
        <w:autoSpaceDE/>
        <w:autoSpaceDN/>
        <w:adjustRightInd/>
        <w:spacing w:after="0"/>
        <w:jc w:val="both"/>
        <w:textAlignment w:val="auto"/>
        <w:rPr>
          <w:rFonts w:eastAsia="宋体"/>
          <w:lang w:val="en-US" w:eastAsia="zh-CN"/>
        </w:rPr>
      </w:pPr>
      <w:r w:rsidRPr="00FA1CE1">
        <w:rPr>
          <w:rFonts w:ascii="Times" w:eastAsia="宋体" w:hAnsi="Times"/>
          <w:lang w:eastAsia="zh-CN"/>
        </w:rPr>
        <w:t>In case URLLC (i.e., high priority) HARQ-ACK collides with eMBB (i.e., low priority) SR, down-select from options below (to conclude RAN1#98b):</w:t>
      </w:r>
    </w:p>
    <w:p w:rsidR="00FA1CE1" w:rsidRPr="00FA1CE1" w:rsidRDefault="00FA1CE1" w:rsidP="003642EB">
      <w:pPr>
        <w:numPr>
          <w:ilvl w:val="0"/>
          <w:numId w:val="16"/>
        </w:numPr>
        <w:overflowPunct/>
        <w:autoSpaceDE/>
        <w:autoSpaceDN/>
        <w:adjustRightInd/>
        <w:spacing w:after="0"/>
        <w:jc w:val="both"/>
        <w:textAlignment w:val="auto"/>
        <w:rPr>
          <w:rFonts w:ascii="Times" w:eastAsia="宋体" w:hAnsi="Times"/>
          <w:szCs w:val="24"/>
          <w:lang w:eastAsia="zh-CN"/>
        </w:rPr>
      </w:pPr>
      <w:r w:rsidRPr="00FA1CE1">
        <w:rPr>
          <w:rFonts w:ascii="Times" w:eastAsia="宋体" w:hAnsi="Times"/>
          <w:szCs w:val="24"/>
          <w:lang w:eastAsia="zh-CN"/>
        </w:rPr>
        <w:t>Option 1: Drop eMBB SR</w:t>
      </w:r>
    </w:p>
    <w:p w:rsidR="00FA1CE1" w:rsidRPr="00FA1CE1" w:rsidRDefault="00FA1CE1" w:rsidP="003642EB">
      <w:pPr>
        <w:numPr>
          <w:ilvl w:val="0"/>
          <w:numId w:val="16"/>
        </w:numPr>
        <w:overflowPunct/>
        <w:autoSpaceDE/>
        <w:autoSpaceDN/>
        <w:adjustRightInd/>
        <w:spacing w:after="0"/>
        <w:jc w:val="both"/>
        <w:textAlignment w:val="auto"/>
        <w:rPr>
          <w:rFonts w:ascii="Times" w:eastAsia="宋体" w:hAnsi="Times"/>
          <w:szCs w:val="24"/>
          <w:lang w:eastAsia="zh-CN"/>
        </w:rPr>
      </w:pPr>
      <w:r w:rsidRPr="00FA1CE1">
        <w:rPr>
          <w:rFonts w:ascii="Times" w:eastAsia="宋体" w:hAnsi="Times"/>
          <w:szCs w:val="24"/>
          <w:lang w:eastAsia="zh-CN"/>
        </w:rPr>
        <w:t>Option 2: M</w:t>
      </w:r>
      <w:r w:rsidRPr="00FA1CE1">
        <w:rPr>
          <w:rFonts w:ascii="Times" w:eastAsia="宋体" w:hAnsi="Times"/>
          <w:lang w:eastAsia="zh-CN"/>
        </w:rPr>
        <w:t>ultiplex</w:t>
      </w:r>
      <w:r w:rsidRPr="00FA1CE1">
        <w:rPr>
          <w:rFonts w:ascii="Times" w:eastAsia="宋体" w:hAnsi="Times"/>
          <w:szCs w:val="24"/>
          <w:lang w:eastAsia="zh-CN"/>
        </w:rPr>
        <w:t xml:space="preserve"> </w:t>
      </w:r>
      <w:r w:rsidRPr="00FA1CE1">
        <w:rPr>
          <w:rFonts w:ascii="Times" w:eastAsia="宋体" w:hAnsi="Times"/>
          <w:lang w:eastAsia="zh-CN"/>
        </w:rPr>
        <w:t>URLLC HARQ-ACK and eMBB SR</w:t>
      </w:r>
      <w:r w:rsidRPr="00FA1CE1">
        <w:rPr>
          <w:rFonts w:ascii="Times" w:eastAsia="宋体" w:hAnsi="Times"/>
          <w:szCs w:val="24"/>
          <w:lang w:eastAsia="zh-CN"/>
        </w:rPr>
        <w:t xml:space="preserve"> if the multiplexing rule is met. Otherwise, drop eMBB SR. </w:t>
      </w:r>
    </w:p>
    <w:p w:rsidR="00FA1CE1" w:rsidRPr="00FA1CE1" w:rsidRDefault="00FA1CE1" w:rsidP="003642EB">
      <w:pPr>
        <w:numPr>
          <w:ilvl w:val="1"/>
          <w:numId w:val="16"/>
        </w:numPr>
        <w:overflowPunct/>
        <w:autoSpaceDE/>
        <w:autoSpaceDN/>
        <w:adjustRightInd/>
        <w:spacing w:after="0"/>
        <w:jc w:val="both"/>
        <w:textAlignment w:val="auto"/>
        <w:rPr>
          <w:rFonts w:ascii="Times" w:eastAsia="宋体" w:hAnsi="Times"/>
          <w:szCs w:val="24"/>
          <w:lang w:eastAsia="zh-CN"/>
        </w:rPr>
      </w:pPr>
      <w:r w:rsidRPr="00FA1CE1">
        <w:rPr>
          <w:rFonts w:ascii="Times" w:eastAsia="宋体" w:hAnsi="Times"/>
          <w:lang w:eastAsia="zh-CN"/>
        </w:rPr>
        <w:t>FFS the details of the rule, e.g.</w:t>
      </w:r>
    </w:p>
    <w:p w:rsidR="00FA1CE1" w:rsidRPr="00FA1CE1" w:rsidRDefault="00FA1CE1" w:rsidP="003642EB">
      <w:pPr>
        <w:numPr>
          <w:ilvl w:val="2"/>
          <w:numId w:val="16"/>
        </w:numPr>
        <w:overflowPunct/>
        <w:autoSpaceDE/>
        <w:autoSpaceDN/>
        <w:adjustRightInd/>
        <w:spacing w:after="0"/>
        <w:jc w:val="both"/>
        <w:textAlignment w:val="auto"/>
        <w:rPr>
          <w:rFonts w:ascii="Times" w:eastAsia="宋体" w:hAnsi="Times"/>
          <w:lang w:eastAsia="zh-CN"/>
        </w:rPr>
      </w:pPr>
      <w:r w:rsidRPr="00FA1CE1">
        <w:rPr>
          <w:rFonts w:ascii="Times" w:eastAsia="宋体" w:hAnsi="Times"/>
          <w:lang w:eastAsia="zh-CN"/>
        </w:rPr>
        <w:t>Timeline</w:t>
      </w:r>
    </w:p>
    <w:p w:rsidR="00FA1CE1" w:rsidRPr="00FA1CE1" w:rsidRDefault="00FA1CE1" w:rsidP="003642EB">
      <w:pPr>
        <w:numPr>
          <w:ilvl w:val="2"/>
          <w:numId w:val="16"/>
        </w:numPr>
        <w:overflowPunct/>
        <w:autoSpaceDE/>
        <w:autoSpaceDN/>
        <w:adjustRightInd/>
        <w:spacing w:after="0"/>
        <w:jc w:val="both"/>
        <w:textAlignment w:val="auto"/>
        <w:rPr>
          <w:rFonts w:ascii="Times" w:eastAsia="宋体" w:hAnsi="Times"/>
          <w:lang w:eastAsia="zh-CN"/>
        </w:rPr>
      </w:pPr>
      <w:r w:rsidRPr="00FA1CE1">
        <w:rPr>
          <w:rFonts w:ascii="Times" w:eastAsia="宋体" w:hAnsi="Times"/>
          <w:lang w:eastAsia="zh-CN"/>
        </w:rPr>
        <w:t xml:space="preserve">Latency </w:t>
      </w:r>
    </w:p>
    <w:p w:rsidR="00FA1CE1" w:rsidRPr="00FA1CE1" w:rsidRDefault="00FA1CE1" w:rsidP="003642EB">
      <w:pPr>
        <w:numPr>
          <w:ilvl w:val="2"/>
          <w:numId w:val="16"/>
        </w:numPr>
        <w:overflowPunct/>
        <w:autoSpaceDE/>
        <w:autoSpaceDN/>
        <w:adjustRightInd/>
        <w:spacing w:after="0"/>
        <w:jc w:val="both"/>
        <w:textAlignment w:val="auto"/>
        <w:rPr>
          <w:rFonts w:ascii="Times" w:eastAsia="宋体" w:hAnsi="Times"/>
          <w:szCs w:val="24"/>
          <w:lang w:eastAsia="zh-CN"/>
        </w:rPr>
      </w:pPr>
      <w:r w:rsidRPr="00FA1CE1">
        <w:rPr>
          <w:rFonts w:ascii="Times" w:eastAsia="宋体" w:hAnsi="Times"/>
          <w:lang w:eastAsia="zh-CN"/>
        </w:rPr>
        <w:t>Reliability</w:t>
      </w:r>
    </w:p>
    <w:p w:rsidR="00FA1CE1" w:rsidRPr="00FA1CE1" w:rsidRDefault="00FA1CE1" w:rsidP="003642EB">
      <w:pPr>
        <w:numPr>
          <w:ilvl w:val="2"/>
          <w:numId w:val="16"/>
        </w:numPr>
        <w:overflowPunct/>
        <w:autoSpaceDE/>
        <w:autoSpaceDN/>
        <w:adjustRightInd/>
        <w:spacing w:after="0"/>
        <w:jc w:val="both"/>
        <w:textAlignment w:val="auto"/>
        <w:rPr>
          <w:rFonts w:ascii="Times" w:eastAsia="宋体" w:hAnsi="Times"/>
          <w:szCs w:val="24"/>
          <w:lang w:eastAsia="zh-CN"/>
        </w:rPr>
      </w:pPr>
      <w:r w:rsidRPr="00FA1CE1">
        <w:rPr>
          <w:rFonts w:ascii="Times" w:eastAsia="宋体" w:hAnsi="Times"/>
          <w:lang w:eastAsia="zh-CN"/>
        </w:rPr>
        <w:t>PUCCH formats</w:t>
      </w:r>
    </w:p>
    <w:p w:rsidR="00FA1CE1" w:rsidRPr="00FA1CE1" w:rsidRDefault="00FA1CE1" w:rsidP="00FA1CE1">
      <w:pPr>
        <w:overflowPunct/>
        <w:autoSpaceDE/>
        <w:autoSpaceDN/>
        <w:adjustRightInd/>
        <w:spacing w:after="0"/>
        <w:jc w:val="both"/>
        <w:textAlignment w:val="auto"/>
        <w:rPr>
          <w:rFonts w:ascii="Times" w:eastAsia="宋体" w:hAnsi="Times"/>
          <w:lang w:eastAsia="zh-CN"/>
        </w:rPr>
      </w:pPr>
      <w:r w:rsidRPr="00FA1CE1">
        <w:rPr>
          <w:rFonts w:ascii="Times" w:eastAsia="宋体" w:hAnsi="Times"/>
          <w:lang w:eastAsia="zh-CN"/>
        </w:rPr>
        <w:t>In case eMBB HARQ-ACK (i.e., low priority) collides with URLLC (i.e., high priority) SR, down-select from options below</w:t>
      </w:r>
      <w:r w:rsidRPr="00FA1CE1">
        <w:rPr>
          <w:rFonts w:ascii="Times" w:eastAsia="宋体" w:hAnsi="Times"/>
          <w:shd w:val="clear" w:color="auto" w:fill="FFFFFF"/>
          <w:lang w:eastAsia="zh-CN"/>
        </w:rPr>
        <w:t>.</w:t>
      </w:r>
    </w:p>
    <w:p w:rsidR="00FA1CE1" w:rsidRPr="00FA1CE1" w:rsidRDefault="00FA1CE1" w:rsidP="003642EB">
      <w:pPr>
        <w:numPr>
          <w:ilvl w:val="0"/>
          <w:numId w:val="17"/>
        </w:numPr>
        <w:overflowPunct/>
        <w:autoSpaceDE/>
        <w:autoSpaceDN/>
        <w:adjustRightInd/>
        <w:spacing w:after="0"/>
        <w:jc w:val="both"/>
        <w:textAlignment w:val="auto"/>
        <w:rPr>
          <w:rFonts w:ascii="Times" w:eastAsia="宋体" w:hAnsi="Times"/>
          <w:lang w:eastAsia="zh-CN"/>
        </w:rPr>
      </w:pPr>
      <w:r w:rsidRPr="00FA1CE1">
        <w:rPr>
          <w:rFonts w:ascii="Times" w:eastAsia="宋体" w:hAnsi="Times"/>
          <w:lang w:eastAsia="zh-CN"/>
        </w:rPr>
        <w:t xml:space="preserve">Option 1: Drop eMBB HARQ-ACK </w:t>
      </w:r>
    </w:p>
    <w:p w:rsidR="00FA1CE1" w:rsidRPr="00FA1CE1" w:rsidRDefault="00FA1CE1" w:rsidP="003642EB">
      <w:pPr>
        <w:numPr>
          <w:ilvl w:val="0"/>
          <w:numId w:val="17"/>
        </w:numPr>
        <w:overflowPunct/>
        <w:autoSpaceDE/>
        <w:autoSpaceDN/>
        <w:adjustRightInd/>
        <w:spacing w:after="0"/>
        <w:jc w:val="both"/>
        <w:textAlignment w:val="auto"/>
        <w:rPr>
          <w:rFonts w:ascii="Times" w:eastAsia="宋体" w:hAnsi="Times"/>
          <w:lang w:eastAsia="zh-CN"/>
        </w:rPr>
      </w:pPr>
      <w:r w:rsidRPr="00FA1CE1">
        <w:rPr>
          <w:rFonts w:ascii="Times" w:eastAsia="宋体" w:hAnsi="Times"/>
          <w:lang w:eastAsia="zh-CN"/>
        </w:rPr>
        <w:t xml:space="preserve">Option 2: </w:t>
      </w:r>
      <w:r w:rsidRPr="00FA1CE1">
        <w:rPr>
          <w:rFonts w:ascii="Times" w:eastAsia="宋体" w:hAnsi="Times"/>
          <w:szCs w:val="24"/>
          <w:lang w:eastAsia="zh-CN"/>
        </w:rPr>
        <w:t>M</w:t>
      </w:r>
      <w:r w:rsidRPr="00FA1CE1">
        <w:rPr>
          <w:rFonts w:ascii="Times" w:eastAsia="宋体" w:hAnsi="Times"/>
          <w:lang w:eastAsia="zh-CN"/>
        </w:rPr>
        <w:t>ultiplex eMBB HARQ-ACK and URLLC SR</w:t>
      </w:r>
      <w:r w:rsidRPr="00FA1CE1">
        <w:rPr>
          <w:rFonts w:ascii="Times" w:eastAsia="宋体" w:hAnsi="Times"/>
          <w:szCs w:val="24"/>
          <w:lang w:eastAsia="zh-CN"/>
        </w:rPr>
        <w:t xml:space="preserve"> if the multiplexing rule is met. Otherwise, drop </w:t>
      </w:r>
      <w:r w:rsidRPr="00FA1CE1">
        <w:rPr>
          <w:rFonts w:ascii="Times" w:eastAsia="宋体" w:hAnsi="Times"/>
          <w:lang w:eastAsia="zh-CN"/>
        </w:rPr>
        <w:t>eMBB HARQ-ACK</w:t>
      </w:r>
    </w:p>
    <w:p w:rsidR="00FA1CE1" w:rsidRPr="00FA1CE1" w:rsidRDefault="00FA1CE1" w:rsidP="003642EB">
      <w:pPr>
        <w:numPr>
          <w:ilvl w:val="1"/>
          <w:numId w:val="17"/>
        </w:numPr>
        <w:overflowPunct/>
        <w:autoSpaceDE/>
        <w:autoSpaceDN/>
        <w:adjustRightInd/>
        <w:spacing w:after="0"/>
        <w:jc w:val="both"/>
        <w:textAlignment w:val="auto"/>
        <w:rPr>
          <w:rFonts w:ascii="Times" w:eastAsia="宋体" w:hAnsi="Times"/>
          <w:szCs w:val="24"/>
          <w:lang w:eastAsia="zh-CN"/>
        </w:rPr>
      </w:pPr>
      <w:r w:rsidRPr="00FA1CE1">
        <w:rPr>
          <w:rFonts w:ascii="Times" w:eastAsia="宋体" w:hAnsi="Times"/>
          <w:lang w:eastAsia="zh-CN"/>
        </w:rPr>
        <w:t>FFS the details of the rule, e.g.</w:t>
      </w:r>
    </w:p>
    <w:p w:rsidR="00FA1CE1" w:rsidRPr="00FA1CE1" w:rsidRDefault="00FA1CE1" w:rsidP="003642EB">
      <w:pPr>
        <w:numPr>
          <w:ilvl w:val="2"/>
          <w:numId w:val="17"/>
        </w:numPr>
        <w:overflowPunct/>
        <w:autoSpaceDE/>
        <w:autoSpaceDN/>
        <w:adjustRightInd/>
        <w:spacing w:after="0"/>
        <w:jc w:val="both"/>
        <w:textAlignment w:val="auto"/>
        <w:rPr>
          <w:rFonts w:ascii="Times" w:eastAsia="宋体" w:hAnsi="Times"/>
          <w:lang w:eastAsia="zh-CN"/>
        </w:rPr>
      </w:pPr>
      <w:r w:rsidRPr="00FA1CE1">
        <w:rPr>
          <w:rFonts w:ascii="Times" w:eastAsia="宋体" w:hAnsi="Times"/>
          <w:lang w:eastAsia="zh-CN"/>
        </w:rPr>
        <w:t>Timeline</w:t>
      </w:r>
    </w:p>
    <w:p w:rsidR="00FA1CE1" w:rsidRPr="00FA1CE1" w:rsidRDefault="00FA1CE1" w:rsidP="003642EB">
      <w:pPr>
        <w:numPr>
          <w:ilvl w:val="2"/>
          <w:numId w:val="17"/>
        </w:numPr>
        <w:overflowPunct/>
        <w:autoSpaceDE/>
        <w:autoSpaceDN/>
        <w:adjustRightInd/>
        <w:spacing w:after="0"/>
        <w:jc w:val="both"/>
        <w:textAlignment w:val="auto"/>
        <w:rPr>
          <w:rFonts w:ascii="Times" w:eastAsia="宋体" w:hAnsi="Times"/>
          <w:lang w:eastAsia="zh-CN"/>
        </w:rPr>
      </w:pPr>
      <w:r w:rsidRPr="00FA1CE1">
        <w:rPr>
          <w:rFonts w:ascii="Times" w:eastAsia="宋体" w:hAnsi="Times"/>
          <w:lang w:eastAsia="zh-CN"/>
        </w:rPr>
        <w:t xml:space="preserve">Latency </w:t>
      </w:r>
    </w:p>
    <w:p w:rsidR="00FA1CE1" w:rsidRPr="00FA1CE1" w:rsidRDefault="00FA1CE1" w:rsidP="003642EB">
      <w:pPr>
        <w:numPr>
          <w:ilvl w:val="2"/>
          <w:numId w:val="17"/>
        </w:numPr>
        <w:overflowPunct/>
        <w:autoSpaceDE/>
        <w:autoSpaceDN/>
        <w:adjustRightInd/>
        <w:spacing w:after="0"/>
        <w:jc w:val="both"/>
        <w:textAlignment w:val="auto"/>
        <w:rPr>
          <w:rFonts w:ascii="Times" w:eastAsia="宋体" w:hAnsi="Times"/>
          <w:szCs w:val="24"/>
          <w:lang w:eastAsia="zh-CN"/>
        </w:rPr>
      </w:pPr>
      <w:r w:rsidRPr="00FA1CE1">
        <w:rPr>
          <w:rFonts w:ascii="Times" w:eastAsia="宋体" w:hAnsi="Times"/>
          <w:lang w:eastAsia="zh-CN"/>
        </w:rPr>
        <w:t>Reliability</w:t>
      </w:r>
    </w:p>
    <w:p w:rsidR="00FA1CE1" w:rsidRPr="00FA1CE1" w:rsidRDefault="00FA1CE1" w:rsidP="003642EB">
      <w:pPr>
        <w:numPr>
          <w:ilvl w:val="2"/>
          <w:numId w:val="17"/>
        </w:numPr>
        <w:overflowPunct/>
        <w:autoSpaceDE/>
        <w:autoSpaceDN/>
        <w:adjustRightInd/>
        <w:spacing w:after="0"/>
        <w:jc w:val="both"/>
        <w:textAlignment w:val="auto"/>
        <w:rPr>
          <w:rFonts w:ascii="Times" w:eastAsia="宋体" w:hAnsi="Times"/>
          <w:szCs w:val="24"/>
          <w:lang w:eastAsia="zh-CN"/>
        </w:rPr>
      </w:pPr>
      <w:r w:rsidRPr="00FA1CE1">
        <w:rPr>
          <w:rFonts w:ascii="Times" w:eastAsia="宋体" w:hAnsi="Times"/>
          <w:szCs w:val="24"/>
          <w:lang w:eastAsia="zh-CN"/>
        </w:rPr>
        <w:lastRenderedPageBreak/>
        <w:t>PUCCH formats, e.g.</w:t>
      </w:r>
      <w:r w:rsidRPr="00FA1CE1">
        <w:rPr>
          <w:rFonts w:ascii="Times" w:eastAsia="宋体" w:hAnsi="Times"/>
          <w:lang w:eastAsia="zh-CN"/>
        </w:rPr>
        <w:t xml:space="preserve"> SR on PF0 collides with HARQ-ACK on PF1/3/4</w:t>
      </w:r>
    </w:p>
    <w:p w:rsidR="00FA1CE1" w:rsidRPr="00FA1CE1" w:rsidRDefault="00FA1CE1" w:rsidP="003642EB">
      <w:pPr>
        <w:numPr>
          <w:ilvl w:val="0"/>
          <w:numId w:val="17"/>
        </w:numPr>
        <w:overflowPunct/>
        <w:autoSpaceDE/>
        <w:autoSpaceDN/>
        <w:adjustRightInd/>
        <w:spacing w:after="0"/>
        <w:jc w:val="both"/>
        <w:textAlignment w:val="auto"/>
        <w:rPr>
          <w:rFonts w:ascii="Times" w:eastAsia="宋体" w:hAnsi="Times"/>
          <w:szCs w:val="24"/>
          <w:lang w:eastAsia="zh-CN"/>
        </w:rPr>
      </w:pPr>
      <w:r w:rsidRPr="00FA1CE1">
        <w:rPr>
          <w:rFonts w:ascii="Times" w:eastAsia="宋体" w:hAnsi="Times"/>
          <w:lang w:eastAsia="zh-CN"/>
        </w:rPr>
        <w:t>FFS: Resending HARQ-ACK or not after dropping.</w:t>
      </w:r>
    </w:p>
    <w:p w:rsidR="00FA1CE1" w:rsidRPr="00FA1CE1" w:rsidRDefault="00FA1CE1" w:rsidP="00FA1CE1">
      <w:pPr>
        <w:overflowPunct/>
        <w:autoSpaceDE/>
        <w:autoSpaceDN/>
        <w:adjustRightInd/>
        <w:spacing w:after="0"/>
        <w:jc w:val="both"/>
        <w:textAlignment w:val="auto"/>
        <w:rPr>
          <w:rFonts w:ascii="Times" w:eastAsia="宋体" w:hAnsi="Times"/>
          <w:lang w:eastAsia="zh-CN"/>
        </w:rPr>
      </w:pPr>
      <w:r w:rsidRPr="00FA1CE1">
        <w:rPr>
          <w:rFonts w:ascii="Times" w:eastAsia="宋体" w:hAnsi="Times"/>
          <w:lang w:eastAsia="zh-CN"/>
        </w:rPr>
        <w:t>In case eMBB HARQ-ACK (i.e., low priority) collides with URLLC (i.e., high priority) HARQ-ACK, down-select from options below</w:t>
      </w:r>
      <w:r w:rsidRPr="00FA1CE1">
        <w:rPr>
          <w:rFonts w:ascii="Times" w:eastAsia="宋体" w:hAnsi="Times"/>
          <w:shd w:val="clear" w:color="auto" w:fill="FFFFFF"/>
          <w:lang w:eastAsia="zh-CN"/>
        </w:rPr>
        <w:t>.</w:t>
      </w:r>
    </w:p>
    <w:p w:rsidR="00FA1CE1" w:rsidRPr="00FA1CE1" w:rsidRDefault="00FA1CE1" w:rsidP="003642EB">
      <w:pPr>
        <w:numPr>
          <w:ilvl w:val="0"/>
          <w:numId w:val="18"/>
        </w:numPr>
        <w:overflowPunct/>
        <w:autoSpaceDE/>
        <w:autoSpaceDN/>
        <w:adjustRightInd/>
        <w:spacing w:after="0"/>
        <w:jc w:val="both"/>
        <w:textAlignment w:val="auto"/>
        <w:rPr>
          <w:rFonts w:ascii="Times" w:eastAsia="宋体" w:hAnsi="Times"/>
          <w:szCs w:val="24"/>
          <w:lang w:eastAsia="zh-CN"/>
        </w:rPr>
      </w:pPr>
      <w:r w:rsidRPr="00FA1CE1">
        <w:rPr>
          <w:rFonts w:ascii="Times" w:eastAsia="宋体" w:hAnsi="Times"/>
          <w:lang w:eastAsia="zh-CN"/>
        </w:rPr>
        <w:t>Option 1: Drop eMBB HARQ-ACK.</w:t>
      </w:r>
      <w:r w:rsidRPr="00FA1CE1">
        <w:rPr>
          <w:rFonts w:ascii="Times" w:eastAsia="宋体" w:hAnsi="Times"/>
          <w:szCs w:val="24"/>
          <w:lang w:eastAsia="zh-CN"/>
        </w:rPr>
        <w:t xml:space="preserve"> </w:t>
      </w:r>
    </w:p>
    <w:p w:rsidR="00FA1CE1" w:rsidRPr="00FA1CE1" w:rsidRDefault="00FA1CE1" w:rsidP="003642EB">
      <w:pPr>
        <w:numPr>
          <w:ilvl w:val="0"/>
          <w:numId w:val="18"/>
        </w:numPr>
        <w:overflowPunct/>
        <w:autoSpaceDE/>
        <w:autoSpaceDN/>
        <w:adjustRightInd/>
        <w:spacing w:after="0"/>
        <w:jc w:val="both"/>
        <w:textAlignment w:val="auto"/>
        <w:rPr>
          <w:rFonts w:ascii="Times" w:eastAsia="宋体" w:hAnsi="Times"/>
          <w:lang w:eastAsia="zh-CN"/>
        </w:rPr>
      </w:pPr>
      <w:r w:rsidRPr="00FA1CE1">
        <w:rPr>
          <w:rFonts w:ascii="Times" w:eastAsia="宋体" w:hAnsi="Times"/>
          <w:lang w:eastAsia="zh-CN"/>
        </w:rPr>
        <w:t xml:space="preserve">Option 2: </w:t>
      </w:r>
      <w:r w:rsidRPr="00FA1CE1">
        <w:rPr>
          <w:rFonts w:ascii="Times" w:eastAsia="宋体" w:hAnsi="Times"/>
          <w:szCs w:val="24"/>
          <w:lang w:eastAsia="zh-CN"/>
        </w:rPr>
        <w:t>M</w:t>
      </w:r>
      <w:r w:rsidRPr="00FA1CE1">
        <w:rPr>
          <w:rFonts w:ascii="Times" w:eastAsia="宋体" w:hAnsi="Times"/>
          <w:lang w:eastAsia="zh-CN"/>
        </w:rPr>
        <w:t>ultiplex</w:t>
      </w:r>
      <w:r w:rsidRPr="00FA1CE1">
        <w:rPr>
          <w:rFonts w:ascii="Times" w:eastAsia="宋体" w:hAnsi="Times"/>
          <w:szCs w:val="24"/>
          <w:lang w:eastAsia="zh-CN"/>
        </w:rPr>
        <w:t xml:space="preserve"> </w:t>
      </w:r>
      <w:r w:rsidRPr="00FA1CE1">
        <w:rPr>
          <w:rFonts w:ascii="Times" w:eastAsia="宋体" w:hAnsi="Times"/>
          <w:lang w:eastAsia="zh-CN"/>
        </w:rPr>
        <w:t>eMBB HARQ-ACK and URLLC HARQ-ACK</w:t>
      </w:r>
      <w:r w:rsidRPr="00FA1CE1">
        <w:rPr>
          <w:rFonts w:ascii="Times" w:eastAsia="宋体" w:hAnsi="Times"/>
          <w:szCs w:val="24"/>
          <w:lang w:eastAsia="zh-CN"/>
        </w:rPr>
        <w:t xml:space="preserve"> if the multiplexing rule is met. Otherwise, drop </w:t>
      </w:r>
      <w:r w:rsidRPr="00FA1CE1">
        <w:rPr>
          <w:rFonts w:ascii="Times" w:eastAsia="宋体" w:hAnsi="Times"/>
          <w:lang w:eastAsia="zh-CN"/>
        </w:rPr>
        <w:t>eMBB HARQ-ACK</w:t>
      </w:r>
    </w:p>
    <w:p w:rsidR="00FA1CE1" w:rsidRPr="00FA1CE1" w:rsidRDefault="00FA1CE1" w:rsidP="003642EB">
      <w:pPr>
        <w:numPr>
          <w:ilvl w:val="1"/>
          <w:numId w:val="18"/>
        </w:numPr>
        <w:overflowPunct/>
        <w:autoSpaceDE/>
        <w:autoSpaceDN/>
        <w:adjustRightInd/>
        <w:spacing w:after="0"/>
        <w:jc w:val="both"/>
        <w:textAlignment w:val="auto"/>
        <w:rPr>
          <w:rFonts w:ascii="Times" w:eastAsia="宋体" w:hAnsi="Times"/>
          <w:szCs w:val="24"/>
          <w:lang w:eastAsia="zh-CN"/>
        </w:rPr>
      </w:pPr>
      <w:r w:rsidRPr="00FA1CE1">
        <w:rPr>
          <w:rFonts w:ascii="Times" w:eastAsia="宋体" w:hAnsi="Times"/>
          <w:lang w:eastAsia="zh-CN"/>
        </w:rPr>
        <w:t>FFS the details of the rule, e.g.</w:t>
      </w:r>
    </w:p>
    <w:p w:rsidR="00FA1CE1" w:rsidRPr="00FA1CE1" w:rsidRDefault="00FA1CE1" w:rsidP="003642EB">
      <w:pPr>
        <w:numPr>
          <w:ilvl w:val="2"/>
          <w:numId w:val="18"/>
        </w:numPr>
        <w:overflowPunct/>
        <w:autoSpaceDE/>
        <w:autoSpaceDN/>
        <w:adjustRightInd/>
        <w:spacing w:after="0"/>
        <w:jc w:val="both"/>
        <w:textAlignment w:val="auto"/>
        <w:rPr>
          <w:rFonts w:ascii="Times" w:eastAsia="宋体" w:hAnsi="Times"/>
          <w:lang w:eastAsia="zh-CN"/>
        </w:rPr>
      </w:pPr>
      <w:r w:rsidRPr="00FA1CE1">
        <w:rPr>
          <w:rFonts w:ascii="Times" w:eastAsia="宋体" w:hAnsi="Times"/>
          <w:lang w:eastAsia="zh-CN"/>
        </w:rPr>
        <w:t>Timeline</w:t>
      </w:r>
    </w:p>
    <w:p w:rsidR="00FA1CE1" w:rsidRPr="00FA1CE1" w:rsidRDefault="00FA1CE1" w:rsidP="003642EB">
      <w:pPr>
        <w:numPr>
          <w:ilvl w:val="2"/>
          <w:numId w:val="18"/>
        </w:numPr>
        <w:overflowPunct/>
        <w:autoSpaceDE/>
        <w:autoSpaceDN/>
        <w:adjustRightInd/>
        <w:spacing w:after="0"/>
        <w:jc w:val="both"/>
        <w:textAlignment w:val="auto"/>
        <w:rPr>
          <w:rFonts w:ascii="Times" w:eastAsia="宋体" w:hAnsi="Times"/>
          <w:lang w:eastAsia="zh-CN"/>
        </w:rPr>
      </w:pPr>
      <w:r w:rsidRPr="00FA1CE1">
        <w:rPr>
          <w:rFonts w:ascii="Times" w:eastAsia="宋体" w:hAnsi="Times"/>
          <w:lang w:eastAsia="zh-CN"/>
        </w:rPr>
        <w:t xml:space="preserve">Latency </w:t>
      </w:r>
    </w:p>
    <w:p w:rsidR="00FA1CE1" w:rsidRPr="00FA1CE1" w:rsidRDefault="00FA1CE1" w:rsidP="003642EB">
      <w:pPr>
        <w:numPr>
          <w:ilvl w:val="2"/>
          <w:numId w:val="18"/>
        </w:numPr>
        <w:overflowPunct/>
        <w:autoSpaceDE/>
        <w:autoSpaceDN/>
        <w:adjustRightInd/>
        <w:spacing w:after="0"/>
        <w:jc w:val="both"/>
        <w:textAlignment w:val="auto"/>
        <w:rPr>
          <w:rFonts w:ascii="Times" w:eastAsia="宋体" w:hAnsi="Times"/>
          <w:szCs w:val="24"/>
          <w:lang w:eastAsia="zh-CN"/>
        </w:rPr>
      </w:pPr>
      <w:r w:rsidRPr="00FA1CE1">
        <w:rPr>
          <w:rFonts w:ascii="Times" w:eastAsia="宋体" w:hAnsi="Times"/>
          <w:lang w:eastAsia="zh-CN"/>
        </w:rPr>
        <w:t>Reliability</w:t>
      </w:r>
    </w:p>
    <w:p w:rsidR="00FA1CE1" w:rsidRPr="00FA1CE1" w:rsidRDefault="00FA1CE1" w:rsidP="003642EB">
      <w:pPr>
        <w:numPr>
          <w:ilvl w:val="2"/>
          <w:numId w:val="18"/>
        </w:numPr>
        <w:overflowPunct/>
        <w:autoSpaceDE/>
        <w:autoSpaceDN/>
        <w:adjustRightInd/>
        <w:spacing w:after="0"/>
        <w:jc w:val="both"/>
        <w:textAlignment w:val="auto"/>
        <w:rPr>
          <w:rFonts w:ascii="Times" w:eastAsia="宋体" w:hAnsi="Times"/>
          <w:szCs w:val="24"/>
          <w:lang w:eastAsia="zh-CN"/>
        </w:rPr>
      </w:pPr>
      <w:r w:rsidRPr="00FA1CE1">
        <w:rPr>
          <w:rFonts w:ascii="Times" w:eastAsia="宋体" w:hAnsi="Times"/>
          <w:lang w:eastAsia="zh-CN"/>
        </w:rPr>
        <w:t>Pre-defined rules or configurable rules or dynamically-indicated multiplexing</w:t>
      </w:r>
    </w:p>
    <w:p w:rsidR="00FA1CE1" w:rsidRPr="00FA1CE1" w:rsidRDefault="00FA1CE1" w:rsidP="003642EB">
      <w:pPr>
        <w:numPr>
          <w:ilvl w:val="0"/>
          <w:numId w:val="18"/>
        </w:numPr>
        <w:overflowPunct/>
        <w:autoSpaceDE/>
        <w:autoSpaceDN/>
        <w:adjustRightInd/>
        <w:spacing w:after="0"/>
        <w:jc w:val="both"/>
        <w:textAlignment w:val="auto"/>
        <w:rPr>
          <w:rFonts w:ascii="Times" w:eastAsia="宋体" w:hAnsi="Times"/>
          <w:lang w:eastAsia="zh-CN"/>
        </w:rPr>
      </w:pPr>
      <w:r w:rsidRPr="00FA1CE1">
        <w:rPr>
          <w:rFonts w:ascii="Times" w:eastAsia="宋体" w:hAnsi="Times"/>
          <w:lang w:eastAsia="zh-CN"/>
        </w:rPr>
        <w:t>FFS: Resending HARQ-ACK or not after dropping.</w:t>
      </w:r>
    </w:p>
    <w:p w:rsidR="00FA1CE1" w:rsidRPr="00FA1CE1" w:rsidRDefault="00FA1CE1" w:rsidP="00FA1CE1">
      <w:pPr>
        <w:overflowPunct/>
        <w:autoSpaceDE/>
        <w:autoSpaceDN/>
        <w:adjustRightInd/>
        <w:spacing w:after="0"/>
        <w:jc w:val="both"/>
        <w:textAlignment w:val="auto"/>
        <w:rPr>
          <w:rFonts w:ascii="Times" w:eastAsia="宋体" w:hAnsi="Times"/>
          <w:lang w:eastAsia="zh-CN"/>
        </w:rPr>
      </w:pPr>
      <w:r w:rsidRPr="00FA1CE1">
        <w:rPr>
          <w:rFonts w:ascii="Times" w:eastAsia="宋体" w:hAnsi="Times"/>
          <w:lang w:eastAsia="zh-CN"/>
        </w:rPr>
        <w:t>FFS details in case of a channel/signal being dropped in handling of collision of UL channels/signals</w:t>
      </w:r>
    </w:p>
    <w:p w:rsidR="00FA1CE1" w:rsidRDefault="00FA1CE1" w:rsidP="00F37E2D">
      <w:pPr>
        <w:spacing w:after="240"/>
        <w:rPr>
          <w:rFonts w:ascii="Times" w:eastAsia="宋体" w:hAnsi="Times"/>
          <w:lang w:eastAsia="zh-CN"/>
        </w:rPr>
      </w:pPr>
      <w:r w:rsidRPr="00FA1CE1">
        <w:rPr>
          <w:rFonts w:ascii="Times" w:eastAsia="宋体" w:hAnsi="Times"/>
          <w:lang w:eastAsia="zh-CN"/>
        </w:rPr>
        <w:t>H</w:t>
      </w:r>
      <w:r>
        <w:rPr>
          <w:rFonts w:ascii="Times" w:eastAsia="宋体" w:hAnsi="Times"/>
          <w:lang w:eastAsia="zh-CN"/>
        </w:rPr>
        <w:t>igh pri</w:t>
      </w:r>
      <w:r w:rsidRPr="00FA1CE1">
        <w:rPr>
          <w:rFonts w:ascii="Times" w:eastAsia="宋体" w:hAnsi="Times"/>
          <w:lang w:eastAsia="zh-CN"/>
        </w:rPr>
        <w:t>or</w:t>
      </w:r>
      <w:r>
        <w:rPr>
          <w:rFonts w:ascii="Times" w:eastAsia="宋体" w:hAnsi="Times"/>
          <w:lang w:eastAsia="zh-CN"/>
        </w:rPr>
        <w:t>i</w:t>
      </w:r>
      <w:r w:rsidRPr="00FA1CE1">
        <w:rPr>
          <w:rFonts w:ascii="Times" w:eastAsia="宋体" w:hAnsi="Times"/>
          <w:lang w:eastAsia="zh-CN"/>
        </w:rPr>
        <w:t>ty vs. low priority HARQ-ACK is made known at the PHY layer (note: for SR, it’s agreed earlier)</w:t>
      </w:r>
    </w:p>
    <w:p w:rsidR="00505971" w:rsidRDefault="002A2DB7" w:rsidP="00505971">
      <w:pPr>
        <w:spacing w:after="120"/>
        <w:rPr>
          <w:rFonts w:eastAsia="宋体"/>
          <w:sz w:val="22"/>
          <w:lang w:val="en-US" w:eastAsia="zh-CN"/>
        </w:rPr>
      </w:pPr>
      <w:r w:rsidRPr="002A2DB7">
        <w:rPr>
          <w:rFonts w:ascii="Times" w:eastAsia="Batang" w:hAnsi="Times"/>
          <w:szCs w:val="24"/>
          <w:highlight w:val="cyan"/>
          <w:lang w:eastAsia="x-none"/>
        </w:rPr>
        <w:t>Email discussion on how to determine the priority of SR, A/N, and PUSCH in PHY till next meeting – Jia (OPPO)</w:t>
      </w:r>
    </w:p>
    <w:p w:rsidR="002A2DB7" w:rsidRPr="00FA1CE1" w:rsidRDefault="002A2DB7" w:rsidP="00505971">
      <w:pPr>
        <w:spacing w:after="120"/>
        <w:rPr>
          <w:rFonts w:eastAsia="宋体"/>
          <w:sz w:val="22"/>
          <w:lang w:val="en-US" w:eastAsia="zh-CN"/>
        </w:rPr>
      </w:pPr>
    </w:p>
    <w:p w:rsidR="005945B0" w:rsidRDefault="005945B0" w:rsidP="005945B0">
      <w:pPr>
        <w:rPr>
          <w:rFonts w:eastAsia="宋体"/>
          <w:b/>
          <w:lang w:eastAsia="zh-CN"/>
        </w:rPr>
      </w:pPr>
      <w:r>
        <w:rPr>
          <w:rFonts w:eastAsia="宋体"/>
          <w:b/>
          <w:lang w:eastAsia="zh-CN"/>
        </w:rPr>
        <w:t xml:space="preserve">PUSCH enhancements </w:t>
      </w:r>
      <w:r>
        <w:rPr>
          <w:rFonts w:eastAsia="宋体" w:hint="eastAsia"/>
          <w:b/>
          <w:lang w:eastAsia="zh-CN"/>
        </w:rPr>
        <w:t xml:space="preserve"> </w:t>
      </w:r>
    </w:p>
    <w:p w:rsidR="00505971" w:rsidRPr="00505971" w:rsidRDefault="00505971" w:rsidP="00505971">
      <w:pPr>
        <w:overflowPunct/>
        <w:autoSpaceDE/>
        <w:autoSpaceDN/>
        <w:adjustRightInd/>
        <w:spacing w:after="0"/>
        <w:textAlignment w:val="auto"/>
        <w:rPr>
          <w:rFonts w:ascii="Times" w:eastAsia="Batang" w:hAnsi="Times"/>
          <w:szCs w:val="24"/>
          <w:lang w:eastAsia="en-US"/>
        </w:rPr>
      </w:pPr>
      <w:r w:rsidRPr="00505971">
        <w:rPr>
          <w:rFonts w:ascii="Times" w:eastAsia="Batang" w:hAnsi="Times"/>
          <w:szCs w:val="24"/>
          <w:highlight w:val="green"/>
          <w:lang w:eastAsia="en-US"/>
        </w:rPr>
        <w:t>Agreements</w:t>
      </w:r>
      <w:r w:rsidRPr="00505971">
        <w:rPr>
          <w:rFonts w:ascii="Times" w:eastAsia="Batang" w:hAnsi="Times"/>
          <w:szCs w:val="24"/>
          <w:lang w:eastAsia="en-US"/>
        </w:rPr>
        <w:t>:</w:t>
      </w:r>
    </w:p>
    <w:p w:rsidR="00505971" w:rsidRPr="00505971" w:rsidRDefault="00505971" w:rsidP="00505971">
      <w:pPr>
        <w:overflowPunct/>
        <w:autoSpaceDE/>
        <w:autoSpaceDN/>
        <w:adjustRightInd/>
        <w:spacing w:after="0"/>
        <w:textAlignment w:val="auto"/>
        <w:rPr>
          <w:rFonts w:ascii="Times" w:eastAsia="Batang" w:hAnsi="Times"/>
          <w:szCs w:val="24"/>
          <w:lang w:eastAsia="x-none"/>
        </w:rPr>
      </w:pPr>
    </w:p>
    <w:p w:rsidR="00505971" w:rsidRPr="00505971" w:rsidRDefault="00505971" w:rsidP="00505971">
      <w:pPr>
        <w:overflowPunct/>
        <w:autoSpaceDE/>
        <w:autoSpaceDN/>
        <w:adjustRightInd/>
        <w:spacing w:after="0"/>
        <w:textAlignment w:val="auto"/>
        <w:rPr>
          <w:rFonts w:ascii="Times" w:eastAsia="Batang" w:hAnsi="Times"/>
          <w:lang w:val="en-US" w:eastAsia="en-US"/>
        </w:rPr>
      </w:pPr>
      <w:r w:rsidRPr="00505971">
        <w:rPr>
          <w:rFonts w:ascii="Times" w:eastAsia="Batang" w:hAnsi="Times"/>
          <w:lang w:val="en-US" w:eastAsia="en-US"/>
        </w:rPr>
        <w:t>In terms of how to interpret L and K for all PUSCH transmissions, down-select between the following two:</w:t>
      </w:r>
    </w:p>
    <w:p w:rsidR="00505971" w:rsidRPr="00505971" w:rsidRDefault="00505971" w:rsidP="003642EB">
      <w:pPr>
        <w:numPr>
          <w:ilvl w:val="0"/>
          <w:numId w:val="19"/>
        </w:numPr>
        <w:overflowPunct/>
        <w:autoSpaceDE/>
        <w:autoSpaceDN/>
        <w:adjustRightInd/>
        <w:spacing w:after="0"/>
        <w:contextualSpacing/>
        <w:textAlignment w:val="auto"/>
        <w:rPr>
          <w:rFonts w:ascii="Times" w:eastAsia="Batang" w:hAnsi="Times"/>
          <w:lang w:val="en-US" w:eastAsia="x-none"/>
        </w:rPr>
      </w:pPr>
      <w:r w:rsidRPr="00505971">
        <w:rPr>
          <w:rFonts w:ascii="Times" w:eastAsia="Batang" w:hAnsi="Times"/>
          <w:lang w:val="en-US" w:eastAsia="x-none"/>
        </w:rPr>
        <w:t>Alt 1: The time window within which valid symbols are used for transmission is L*K.</w:t>
      </w:r>
    </w:p>
    <w:p w:rsidR="00505971" w:rsidRPr="00505971" w:rsidRDefault="00505971" w:rsidP="003642EB">
      <w:pPr>
        <w:numPr>
          <w:ilvl w:val="1"/>
          <w:numId w:val="19"/>
        </w:numPr>
        <w:overflowPunct/>
        <w:autoSpaceDE/>
        <w:autoSpaceDN/>
        <w:adjustRightInd/>
        <w:spacing w:after="0"/>
        <w:contextualSpacing/>
        <w:textAlignment w:val="auto"/>
        <w:rPr>
          <w:rFonts w:ascii="Times" w:eastAsia="Batang" w:hAnsi="Times"/>
          <w:lang w:val="en-US" w:eastAsia="x-none"/>
        </w:rPr>
      </w:pPr>
      <w:r w:rsidRPr="00505971">
        <w:rPr>
          <w:rFonts w:ascii="Times" w:eastAsia="Batang" w:hAnsi="Times"/>
          <w:lang w:val="en-US" w:eastAsia="x-none"/>
        </w:rPr>
        <w:t>FFS the definition of “</w:t>
      </w:r>
      <w:r w:rsidRPr="00505971">
        <w:rPr>
          <w:rFonts w:ascii="Times" w:eastAsia="Batang" w:hAnsi="Times" w:hint="eastAsia"/>
          <w:lang w:val="en-US" w:eastAsia="zh-CN"/>
        </w:rPr>
        <w:t>valid</w:t>
      </w:r>
      <w:r w:rsidRPr="00505971">
        <w:rPr>
          <w:rFonts w:ascii="Times" w:eastAsia="Batang" w:hAnsi="Times"/>
          <w:lang w:val="en-US" w:eastAsia="zh-CN"/>
        </w:rPr>
        <w:t xml:space="preserve"> symbols”</w:t>
      </w:r>
    </w:p>
    <w:p w:rsidR="00505971" w:rsidRPr="00505971" w:rsidRDefault="00505971" w:rsidP="003642EB">
      <w:pPr>
        <w:numPr>
          <w:ilvl w:val="0"/>
          <w:numId w:val="19"/>
        </w:numPr>
        <w:overflowPunct/>
        <w:autoSpaceDE/>
        <w:autoSpaceDN/>
        <w:adjustRightInd/>
        <w:spacing w:after="0"/>
        <w:contextualSpacing/>
        <w:textAlignment w:val="auto"/>
        <w:rPr>
          <w:rFonts w:ascii="Times" w:eastAsia="Batang" w:hAnsi="Times"/>
          <w:lang w:val="en-US" w:eastAsia="x-none"/>
        </w:rPr>
      </w:pPr>
      <w:r w:rsidRPr="00505971">
        <w:rPr>
          <w:rFonts w:ascii="Times" w:eastAsia="Batang" w:hAnsi="Times"/>
          <w:lang w:val="en-US" w:eastAsia="x-none"/>
        </w:rPr>
        <w:t>Alt 2: The time window within which valid symbols are used for transmission can be longer than L*K symbols, and it is extended at least in case of semi-static DL symbols.</w:t>
      </w:r>
    </w:p>
    <w:p w:rsidR="00505971" w:rsidRPr="00505971" w:rsidRDefault="00505971" w:rsidP="003642EB">
      <w:pPr>
        <w:numPr>
          <w:ilvl w:val="1"/>
          <w:numId w:val="19"/>
        </w:numPr>
        <w:overflowPunct/>
        <w:autoSpaceDE/>
        <w:autoSpaceDN/>
        <w:adjustRightInd/>
        <w:spacing w:after="0"/>
        <w:contextualSpacing/>
        <w:textAlignment w:val="auto"/>
        <w:rPr>
          <w:rFonts w:ascii="Times" w:eastAsia="Batang" w:hAnsi="Times"/>
          <w:lang w:val="en-US" w:eastAsia="x-none"/>
        </w:rPr>
      </w:pPr>
      <w:r w:rsidRPr="00505971">
        <w:rPr>
          <w:rFonts w:ascii="Times" w:eastAsia="Batang" w:hAnsi="Times"/>
          <w:lang w:val="en-US" w:eastAsia="x-none"/>
        </w:rPr>
        <w:t>FFS extension of the time window in case of dynamic DL symbols and/or semi-static flexible symbols and/or reserved symbols (if defined) and/or SSB symbols and/or type-0 CSS in CORESET#0 (as indicated by MIB)</w:t>
      </w:r>
    </w:p>
    <w:p w:rsidR="00505971" w:rsidRPr="00505971" w:rsidRDefault="00505971" w:rsidP="003642EB">
      <w:pPr>
        <w:numPr>
          <w:ilvl w:val="1"/>
          <w:numId w:val="19"/>
        </w:numPr>
        <w:overflowPunct/>
        <w:autoSpaceDE/>
        <w:autoSpaceDN/>
        <w:adjustRightInd/>
        <w:spacing w:after="0"/>
        <w:contextualSpacing/>
        <w:textAlignment w:val="auto"/>
        <w:rPr>
          <w:rFonts w:ascii="Times" w:eastAsia="Batang" w:hAnsi="Times"/>
          <w:lang w:val="en-US" w:eastAsia="x-none"/>
        </w:rPr>
      </w:pPr>
      <w:r w:rsidRPr="00505971">
        <w:rPr>
          <w:rFonts w:ascii="Times" w:eastAsia="Batang" w:hAnsi="Times"/>
          <w:lang w:val="en-US" w:eastAsia="x-none"/>
        </w:rPr>
        <w:t>FFS the definition of “</w:t>
      </w:r>
      <w:r w:rsidRPr="00505971">
        <w:rPr>
          <w:rFonts w:ascii="Times" w:eastAsia="Batang" w:hAnsi="Times" w:hint="eastAsia"/>
          <w:lang w:val="en-US" w:eastAsia="zh-CN"/>
        </w:rPr>
        <w:t>valid</w:t>
      </w:r>
      <w:r w:rsidRPr="00505971">
        <w:rPr>
          <w:rFonts w:ascii="Times" w:eastAsia="Batang" w:hAnsi="Times"/>
          <w:lang w:val="en-US" w:eastAsia="zh-CN"/>
        </w:rPr>
        <w:t xml:space="preserve"> symbols”</w:t>
      </w:r>
    </w:p>
    <w:p w:rsidR="00505971" w:rsidRPr="00505971" w:rsidRDefault="00505971" w:rsidP="003642EB">
      <w:pPr>
        <w:numPr>
          <w:ilvl w:val="1"/>
          <w:numId w:val="19"/>
        </w:numPr>
        <w:overflowPunct/>
        <w:autoSpaceDE/>
        <w:autoSpaceDN/>
        <w:adjustRightInd/>
        <w:spacing w:after="0"/>
        <w:contextualSpacing/>
        <w:textAlignment w:val="auto"/>
        <w:rPr>
          <w:rFonts w:ascii="Times" w:eastAsia="Batang" w:hAnsi="Times"/>
          <w:lang w:val="en-US" w:eastAsia="x-none"/>
        </w:rPr>
      </w:pPr>
      <w:r w:rsidRPr="00505971">
        <w:rPr>
          <w:rFonts w:ascii="Times" w:eastAsia="Batang" w:hAnsi="Times"/>
          <w:lang w:val="en-US" w:eastAsia="zh-CN"/>
        </w:rPr>
        <w:t>FFS whether to define a maximum time window size and if so, details</w:t>
      </w:r>
    </w:p>
    <w:p w:rsidR="000D5B21" w:rsidRPr="00505971" w:rsidRDefault="000D5B21" w:rsidP="00B60B6E">
      <w:pPr>
        <w:spacing w:after="120"/>
        <w:rPr>
          <w:rFonts w:eastAsia="宋体"/>
          <w:sz w:val="22"/>
          <w:lang w:val="en-US" w:eastAsia="zh-CN"/>
        </w:rPr>
      </w:pPr>
    </w:p>
    <w:p w:rsidR="00F70F01" w:rsidRPr="00F70F01" w:rsidRDefault="00F70F01" w:rsidP="00F70F01">
      <w:pPr>
        <w:overflowPunct/>
        <w:autoSpaceDE/>
        <w:autoSpaceDN/>
        <w:adjustRightInd/>
        <w:spacing w:after="0"/>
        <w:textAlignment w:val="auto"/>
        <w:rPr>
          <w:rFonts w:ascii="Times" w:eastAsia="Batang" w:hAnsi="Times"/>
          <w:b/>
          <w:bCs/>
          <w:szCs w:val="24"/>
          <w:u w:val="single"/>
          <w:lang w:val="en-US" w:eastAsia="x-none"/>
        </w:rPr>
      </w:pPr>
      <w:r w:rsidRPr="00F70F01">
        <w:rPr>
          <w:rFonts w:ascii="Times" w:eastAsia="Batang" w:hAnsi="Times"/>
          <w:b/>
          <w:bCs/>
          <w:szCs w:val="24"/>
          <w:u w:val="single"/>
          <w:lang w:val="en-US" w:eastAsia="x-none"/>
        </w:rPr>
        <w:t>Conclusion:</w:t>
      </w:r>
    </w:p>
    <w:p w:rsidR="00F70F01" w:rsidRPr="00F70F01" w:rsidRDefault="00F70F01" w:rsidP="00F70F01">
      <w:pPr>
        <w:overflowPunct/>
        <w:autoSpaceDE/>
        <w:autoSpaceDN/>
        <w:adjustRightInd/>
        <w:spacing w:after="0"/>
        <w:textAlignment w:val="auto"/>
        <w:rPr>
          <w:rFonts w:ascii="Times" w:eastAsia="Batang" w:hAnsi="Times"/>
          <w:lang w:val="en-US" w:eastAsia="en-US"/>
        </w:rPr>
      </w:pPr>
      <w:r w:rsidRPr="00F70F01">
        <w:rPr>
          <w:rFonts w:ascii="Times" w:eastAsia="Batang" w:hAnsi="Times"/>
          <w:lang w:val="en-US" w:eastAsia="en-US"/>
        </w:rPr>
        <w:t>In terms of how to handle the interaction of enhanced PUSCH with DL/UL directions, consider the following options:</w:t>
      </w:r>
    </w:p>
    <w:p w:rsidR="00F70F01" w:rsidRPr="00F70F01" w:rsidRDefault="00F70F01" w:rsidP="003642EB">
      <w:pPr>
        <w:numPr>
          <w:ilvl w:val="0"/>
          <w:numId w:val="20"/>
        </w:numPr>
        <w:overflowPunct/>
        <w:autoSpaceDE/>
        <w:autoSpaceDN/>
        <w:adjustRightInd/>
        <w:spacing w:after="0"/>
        <w:contextualSpacing/>
        <w:textAlignment w:val="auto"/>
        <w:rPr>
          <w:rFonts w:ascii="Times" w:eastAsia="Batang" w:hAnsi="Times"/>
          <w:lang w:val="en-US" w:eastAsia="zh-CN"/>
        </w:rPr>
      </w:pPr>
      <w:r w:rsidRPr="00F70F01">
        <w:rPr>
          <w:rFonts w:ascii="Times" w:eastAsia="Batang" w:hAnsi="Times"/>
          <w:lang w:val="en-US" w:eastAsia="zh-CN"/>
        </w:rPr>
        <w:t>For DG PUSCH</w:t>
      </w:r>
    </w:p>
    <w:p w:rsidR="00F70F01" w:rsidRPr="00F70F01" w:rsidRDefault="00F70F01" w:rsidP="003642EB">
      <w:pPr>
        <w:numPr>
          <w:ilvl w:val="1"/>
          <w:numId w:val="20"/>
        </w:numPr>
        <w:overflowPunct/>
        <w:autoSpaceDE/>
        <w:autoSpaceDN/>
        <w:adjustRightInd/>
        <w:spacing w:after="0"/>
        <w:contextualSpacing/>
        <w:textAlignment w:val="auto"/>
        <w:rPr>
          <w:rFonts w:ascii="Times" w:eastAsia="Batang" w:hAnsi="Times"/>
          <w:lang w:val="en-US" w:eastAsia="zh-CN"/>
        </w:rPr>
      </w:pPr>
      <w:r w:rsidRPr="00F70F01">
        <w:rPr>
          <w:rFonts w:ascii="Times" w:eastAsia="Batang" w:hAnsi="Times"/>
          <w:lang w:val="en-US" w:eastAsia="zh-CN"/>
        </w:rPr>
        <w:t>If dynamic SFI is not configured,</w:t>
      </w:r>
    </w:p>
    <w:p w:rsidR="00F70F01" w:rsidRPr="00F70F01" w:rsidRDefault="00F70F01" w:rsidP="003642EB">
      <w:pPr>
        <w:numPr>
          <w:ilvl w:val="2"/>
          <w:numId w:val="20"/>
        </w:numPr>
        <w:overflowPunct/>
        <w:autoSpaceDE/>
        <w:autoSpaceDN/>
        <w:adjustRightInd/>
        <w:spacing w:after="0"/>
        <w:contextualSpacing/>
        <w:textAlignment w:val="auto"/>
        <w:rPr>
          <w:rFonts w:ascii="Times" w:eastAsia="Batang" w:hAnsi="Times"/>
          <w:lang w:val="en-US" w:eastAsia="zh-CN"/>
        </w:rPr>
      </w:pPr>
      <w:r w:rsidRPr="00F70F01">
        <w:rPr>
          <w:rFonts w:ascii="Times" w:eastAsia="Batang" w:hAnsi="Times"/>
          <w:lang w:val="en-US" w:eastAsia="zh-CN"/>
        </w:rPr>
        <w:t>Semi-static flexible symbols are used for PUSCH. Segmentation occurs only around semi-static DL symbols.</w:t>
      </w:r>
    </w:p>
    <w:p w:rsidR="00F70F01" w:rsidRPr="00F70F01" w:rsidRDefault="00F70F01" w:rsidP="003642EB">
      <w:pPr>
        <w:numPr>
          <w:ilvl w:val="1"/>
          <w:numId w:val="20"/>
        </w:numPr>
        <w:overflowPunct/>
        <w:autoSpaceDE/>
        <w:autoSpaceDN/>
        <w:adjustRightInd/>
        <w:spacing w:after="0"/>
        <w:contextualSpacing/>
        <w:textAlignment w:val="auto"/>
        <w:rPr>
          <w:rFonts w:ascii="Times" w:eastAsia="Batang" w:hAnsi="Times"/>
          <w:lang w:val="en-US" w:eastAsia="zh-CN"/>
        </w:rPr>
      </w:pPr>
      <w:r w:rsidRPr="00F70F01">
        <w:rPr>
          <w:rFonts w:ascii="Times" w:eastAsia="Batang" w:hAnsi="Times"/>
          <w:lang w:val="en-US" w:eastAsia="zh-CN"/>
        </w:rPr>
        <w:t>If dynamic SFI is configured</w:t>
      </w:r>
    </w:p>
    <w:p w:rsidR="00F70F01" w:rsidRPr="00F70F01" w:rsidRDefault="00F70F01" w:rsidP="003642EB">
      <w:pPr>
        <w:numPr>
          <w:ilvl w:val="2"/>
          <w:numId w:val="20"/>
        </w:numPr>
        <w:overflowPunct/>
        <w:autoSpaceDE/>
        <w:autoSpaceDN/>
        <w:adjustRightInd/>
        <w:spacing w:after="0"/>
        <w:contextualSpacing/>
        <w:textAlignment w:val="auto"/>
        <w:rPr>
          <w:rFonts w:ascii="Times" w:eastAsia="Batang" w:hAnsi="Times"/>
          <w:lang w:val="en-US" w:eastAsia="zh-CN"/>
        </w:rPr>
      </w:pPr>
      <w:r w:rsidRPr="00F70F01">
        <w:rPr>
          <w:rFonts w:ascii="Times" w:eastAsia="Batang" w:hAnsi="Times"/>
          <w:lang w:val="en-US" w:eastAsia="zh-CN"/>
        </w:rPr>
        <w:t>Option 1: behavior not dependent on dynamic SFI</w:t>
      </w:r>
    </w:p>
    <w:p w:rsidR="00F70F01" w:rsidRPr="00F70F01" w:rsidRDefault="00F70F01" w:rsidP="003642EB">
      <w:pPr>
        <w:numPr>
          <w:ilvl w:val="3"/>
          <w:numId w:val="20"/>
        </w:numPr>
        <w:overflowPunct/>
        <w:autoSpaceDE/>
        <w:autoSpaceDN/>
        <w:adjustRightInd/>
        <w:spacing w:after="0"/>
        <w:contextualSpacing/>
        <w:textAlignment w:val="auto"/>
        <w:rPr>
          <w:rFonts w:ascii="Times" w:eastAsia="Batang" w:hAnsi="Times"/>
          <w:lang w:val="en-US" w:eastAsia="zh-CN"/>
        </w:rPr>
      </w:pPr>
      <w:r w:rsidRPr="00F70F01">
        <w:rPr>
          <w:rFonts w:ascii="Times" w:eastAsia="Batang" w:hAnsi="Times"/>
          <w:lang w:val="en-US" w:eastAsia="zh-CN"/>
        </w:rPr>
        <w:t>Option 1-1: Semi-static flexible symbols are used for PUSCH. Segmentation occurs only around semi-static DL symbols.</w:t>
      </w:r>
    </w:p>
    <w:p w:rsidR="00F70F01" w:rsidRPr="00F70F01" w:rsidRDefault="00F70F01" w:rsidP="003642EB">
      <w:pPr>
        <w:numPr>
          <w:ilvl w:val="4"/>
          <w:numId w:val="20"/>
        </w:numPr>
        <w:overflowPunct/>
        <w:autoSpaceDE/>
        <w:autoSpaceDN/>
        <w:adjustRightInd/>
        <w:spacing w:after="0"/>
        <w:contextualSpacing/>
        <w:textAlignment w:val="auto"/>
        <w:rPr>
          <w:rFonts w:ascii="Times" w:eastAsia="Batang" w:hAnsi="Times"/>
          <w:lang w:val="en-US" w:eastAsia="zh-CN"/>
        </w:rPr>
      </w:pPr>
      <w:r w:rsidRPr="00F70F01">
        <w:rPr>
          <w:rFonts w:ascii="Times" w:eastAsia="Batang" w:hAnsi="Times"/>
          <w:lang w:val="en-US" w:eastAsia="zh-CN"/>
        </w:rPr>
        <w:t>FFS whether the conflict between dynamic SFI and symbols used for PUSCH transmission is considered as an error case, e.g.</w:t>
      </w:r>
    </w:p>
    <w:p w:rsidR="00F70F01" w:rsidRPr="00F70F01" w:rsidRDefault="00F70F01" w:rsidP="003642EB">
      <w:pPr>
        <w:numPr>
          <w:ilvl w:val="5"/>
          <w:numId w:val="20"/>
        </w:numPr>
        <w:overflowPunct/>
        <w:autoSpaceDE/>
        <w:autoSpaceDN/>
        <w:adjustRightInd/>
        <w:spacing w:after="0"/>
        <w:contextualSpacing/>
        <w:textAlignment w:val="auto"/>
        <w:rPr>
          <w:rFonts w:ascii="Times" w:eastAsia="Batang" w:hAnsi="Times"/>
          <w:lang w:val="en-US" w:eastAsia="zh-CN"/>
        </w:rPr>
      </w:pPr>
      <w:r w:rsidRPr="00F70F01">
        <w:rPr>
          <w:rFonts w:ascii="Times" w:eastAsia="Batang" w:hAnsi="Times"/>
          <w:lang w:val="en-US" w:eastAsia="zh-CN"/>
        </w:rPr>
        <w:t>Option 1-1a: The UE does not expect any semi-static flexible symbol to be indicated as DL within the PUSCH transmission time window.</w:t>
      </w:r>
    </w:p>
    <w:p w:rsidR="00F70F01" w:rsidRPr="00F70F01" w:rsidRDefault="00F70F01" w:rsidP="003642EB">
      <w:pPr>
        <w:numPr>
          <w:ilvl w:val="5"/>
          <w:numId w:val="20"/>
        </w:numPr>
        <w:overflowPunct/>
        <w:autoSpaceDE/>
        <w:autoSpaceDN/>
        <w:adjustRightInd/>
        <w:spacing w:after="0"/>
        <w:contextualSpacing/>
        <w:textAlignment w:val="auto"/>
        <w:rPr>
          <w:rFonts w:ascii="Times" w:eastAsia="Batang" w:hAnsi="Times"/>
          <w:lang w:val="en-US" w:eastAsia="zh-CN"/>
        </w:rPr>
      </w:pPr>
      <w:r w:rsidRPr="00F70F01">
        <w:rPr>
          <w:rFonts w:ascii="Times" w:eastAsia="Batang" w:hAnsi="Times"/>
          <w:lang w:val="en-US" w:eastAsia="zh-CN"/>
        </w:rPr>
        <w:t>Option 1-1b: No error case is defined and in general all semi-static flexible symbols are used for PUSCH within the PUSCH transmission time window.</w:t>
      </w:r>
    </w:p>
    <w:p w:rsidR="00F70F01" w:rsidRPr="00F70F01" w:rsidRDefault="00F70F01" w:rsidP="003642EB">
      <w:pPr>
        <w:numPr>
          <w:ilvl w:val="3"/>
          <w:numId w:val="20"/>
        </w:numPr>
        <w:overflowPunct/>
        <w:autoSpaceDE/>
        <w:autoSpaceDN/>
        <w:adjustRightInd/>
        <w:spacing w:after="0"/>
        <w:contextualSpacing/>
        <w:textAlignment w:val="auto"/>
        <w:rPr>
          <w:rFonts w:ascii="Times" w:eastAsia="Batang" w:hAnsi="Times"/>
          <w:lang w:val="en-US" w:eastAsia="zh-CN"/>
        </w:rPr>
      </w:pPr>
      <w:r w:rsidRPr="00F70F01">
        <w:rPr>
          <w:rFonts w:ascii="Times" w:eastAsia="Batang" w:hAnsi="Times"/>
          <w:lang w:val="en-US" w:eastAsia="zh-CN"/>
        </w:rPr>
        <w:t>Option 1-2: Semi-static DL/flexible symbols are not used for PUSCH. Segmentation occurs around semi-static DL/flexible symbols.</w:t>
      </w:r>
    </w:p>
    <w:p w:rsidR="00F70F01" w:rsidRPr="00F70F01" w:rsidRDefault="00F70F01" w:rsidP="003642EB">
      <w:pPr>
        <w:numPr>
          <w:ilvl w:val="3"/>
          <w:numId w:val="20"/>
        </w:numPr>
        <w:overflowPunct/>
        <w:autoSpaceDE/>
        <w:autoSpaceDN/>
        <w:adjustRightInd/>
        <w:spacing w:after="0"/>
        <w:contextualSpacing/>
        <w:textAlignment w:val="auto"/>
        <w:rPr>
          <w:rFonts w:ascii="Times" w:eastAsia="Batang" w:hAnsi="Times"/>
          <w:lang w:val="en-US" w:eastAsia="zh-CN"/>
        </w:rPr>
      </w:pPr>
      <w:r w:rsidRPr="00F70F01">
        <w:rPr>
          <w:rFonts w:ascii="Times" w:eastAsia="Batang" w:hAnsi="Times"/>
          <w:lang w:val="en-US" w:eastAsia="zh-CN"/>
        </w:rPr>
        <w:t>Option 1-3: Dynamic indication in UL grant on which set of semi-static flexible symbols are used for PUSCH. Segmentation occurs around semi-static DL and the dynamically indicated invalid symbols.</w:t>
      </w:r>
    </w:p>
    <w:p w:rsidR="00F70F01" w:rsidRPr="00F70F01" w:rsidRDefault="00F70F01" w:rsidP="003642EB">
      <w:pPr>
        <w:numPr>
          <w:ilvl w:val="3"/>
          <w:numId w:val="20"/>
        </w:numPr>
        <w:overflowPunct/>
        <w:autoSpaceDE/>
        <w:autoSpaceDN/>
        <w:adjustRightInd/>
        <w:spacing w:after="0"/>
        <w:contextualSpacing/>
        <w:textAlignment w:val="auto"/>
        <w:rPr>
          <w:rFonts w:ascii="Times" w:eastAsia="Batang" w:hAnsi="Times"/>
          <w:lang w:val="en-US" w:eastAsia="zh-CN"/>
        </w:rPr>
      </w:pPr>
      <w:r w:rsidRPr="00F70F01">
        <w:rPr>
          <w:rFonts w:ascii="Times" w:eastAsia="Batang" w:hAnsi="Times"/>
          <w:lang w:val="en-US" w:eastAsia="zh-CN"/>
        </w:rPr>
        <w:t>Option 1-4: Pre-defined rules to determine which set of semi-static flexible symbols are used for PUSCH. Segmentation occurs around semi-static DL and the invalid symbols as defined in the rules.</w:t>
      </w:r>
    </w:p>
    <w:p w:rsidR="00F70F01" w:rsidRPr="00F70F01" w:rsidRDefault="00F70F01" w:rsidP="003642EB">
      <w:pPr>
        <w:numPr>
          <w:ilvl w:val="2"/>
          <w:numId w:val="20"/>
        </w:numPr>
        <w:overflowPunct/>
        <w:autoSpaceDE/>
        <w:autoSpaceDN/>
        <w:adjustRightInd/>
        <w:spacing w:after="0"/>
        <w:contextualSpacing/>
        <w:textAlignment w:val="auto"/>
        <w:rPr>
          <w:rFonts w:ascii="Times" w:eastAsia="Batang" w:hAnsi="Times"/>
          <w:lang w:val="en-US" w:eastAsia="zh-CN"/>
        </w:rPr>
      </w:pPr>
      <w:r w:rsidRPr="00F70F01">
        <w:rPr>
          <w:rFonts w:ascii="Times" w:eastAsia="Batang" w:hAnsi="Times"/>
          <w:lang w:val="en-US" w:eastAsia="zh-CN"/>
        </w:rPr>
        <w:t>Option 2: the UE uses SFI to determine the symbols to transmit</w:t>
      </w:r>
    </w:p>
    <w:p w:rsidR="00F70F01" w:rsidRPr="00F70F01" w:rsidRDefault="00F70F01" w:rsidP="003642EB">
      <w:pPr>
        <w:numPr>
          <w:ilvl w:val="3"/>
          <w:numId w:val="20"/>
        </w:numPr>
        <w:overflowPunct/>
        <w:autoSpaceDE/>
        <w:autoSpaceDN/>
        <w:adjustRightInd/>
        <w:spacing w:after="0"/>
        <w:contextualSpacing/>
        <w:textAlignment w:val="auto"/>
        <w:rPr>
          <w:rFonts w:ascii="Times" w:eastAsia="Batang" w:hAnsi="Times"/>
          <w:lang w:val="en-US" w:eastAsia="zh-CN"/>
        </w:rPr>
      </w:pPr>
      <w:r w:rsidRPr="00F70F01">
        <w:rPr>
          <w:rFonts w:ascii="Times" w:eastAsia="Batang" w:hAnsi="Times"/>
          <w:lang w:val="en-US" w:eastAsia="zh-CN"/>
        </w:rPr>
        <w:t xml:space="preserve">In case SFI is configured and received </w:t>
      </w:r>
    </w:p>
    <w:p w:rsidR="00F70F01" w:rsidRPr="00F70F01" w:rsidRDefault="00F70F01" w:rsidP="003642EB">
      <w:pPr>
        <w:numPr>
          <w:ilvl w:val="4"/>
          <w:numId w:val="20"/>
        </w:numPr>
        <w:overflowPunct/>
        <w:autoSpaceDE/>
        <w:autoSpaceDN/>
        <w:adjustRightInd/>
        <w:spacing w:after="0"/>
        <w:contextualSpacing/>
        <w:textAlignment w:val="auto"/>
        <w:rPr>
          <w:rFonts w:ascii="Times" w:eastAsia="Batang" w:hAnsi="Times"/>
          <w:lang w:val="en-US" w:eastAsia="zh-CN"/>
        </w:rPr>
      </w:pPr>
      <w:r w:rsidRPr="00F70F01">
        <w:rPr>
          <w:rFonts w:ascii="Times" w:eastAsia="Batang" w:hAnsi="Times"/>
          <w:lang w:val="en-US" w:eastAsia="zh-CN"/>
        </w:rPr>
        <w:t>Option 2-1: Segmentation occurs around semi-static DL symbols and dynamic DL/flexible symbols</w:t>
      </w:r>
    </w:p>
    <w:p w:rsidR="00F70F01" w:rsidRPr="00F70F01" w:rsidRDefault="00F70F01" w:rsidP="003642EB">
      <w:pPr>
        <w:numPr>
          <w:ilvl w:val="4"/>
          <w:numId w:val="20"/>
        </w:numPr>
        <w:overflowPunct/>
        <w:autoSpaceDE/>
        <w:autoSpaceDN/>
        <w:adjustRightInd/>
        <w:spacing w:after="0"/>
        <w:contextualSpacing/>
        <w:textAlignment w:val="auto"/>
        <w:rPr>
          <w:rFonts w:ascii="Times" w:eastAsia="Batang" w:hAnsi="Times"/>
          <w:lang w:val="en-US" w:eastAsia="zh-CN"/>
        </w:rPr>
      </w:pPr>
      <w:r w:rsidRPr="00F70F01">
        <w:rPr>
          <w:rFonts w:ascii="Times" w:eastAsia="Batang" w:hAnsi="Times"/>
          <w:lang w:val="en-US" w:eastAsia="zh-CN"/>
        </w:rPr>
        <w:lastRenderedPageBreak/>
        <w:t>Option 2-2: Dynamic flexible symbols are used for PUSCH. Segmentation occurs around semi-static DL symbols and dynamic DL symbols</w:t>
      </w:r>
    </w:p>
    <w:p w:rsidR="00F70F01" w:rsidRPr="00F70F01" w:rsidRDefault="00F70F01" w:rsidP="003642EB">
      <w:pPr>
        <w:numPr>
          <w:ilvl w:val="4"/>
          <w:numId w:val="20"/>
        </w:numPr>
        <w:overflowPunct/>
        <w:autoSpaceDE/>
        <w:autoSpaceDN/>
        <w:adjustRightInd/>
        <w:spacing w:after="0"/>
        <w:contextualSpacing/>
        <w:textAlignment w:val="auto"/>
        <w:rPr>
          <w:rFonts w:ascii="Times" w:eastAsia="Batang" w:hAnsi="Times"/>
          <w:lang w:val="en-US" w:eastAsia="zh-CN"/>
        </w:rPr>
      </w:pPr>
      <w:r w:rsidRPr="00F70F01">
        <w:rPr>
          <w:rFonts w:ascii="Times" w:eastAsia="Batang" w:hAnsi="Times"/>
          <w:lang w:val="en-US" w:eastAsia="zh-CN"/>
        </w:rPr>
        <w:t>Option 2-3: Dynamic flexible symbols are used for PUSCH. A repetition is not transmitted if it conflicts with a dynamic DL symbol.</w:t>
      </w:r>
    </w:p>
    <w:p w:rsidR="00F70F01" w:rsidRPr="00F70F01" w:rsidRDefault="00F70F01" w:rsidP="003642EB">
      <w:pPr>
        <w:numPr>
          <w:ilvl w:val="4"/>
          <w:numId w:val="20"/>
        </w:numPr>
        <w:overflowPunct/>
        <w:autoSpaceDE/>
        <w:autoSpaceDN/>
        <w:adjustRightInd/>
        <w:spacing w:after="0"/>
        <w:contextualSpacing/>
        <w:textAlignment w:val="auto"/>
        <w:rPr>
          <w:rFonts w:ascii="Times" w:eastAsia="Batang" w:hAnsi="Times"/>
          <w:lang w:val="en-US" w:eastAsia="zh-CN"/>
        </w:rPr>
      </w:pPr>
      <w:r w:rsidRPr="00F70F01">
        <w:rPr>
          <w:rFonts w:ascii="Times" w:eastAsia="Batang" w:hAnsi="Times"/>
          <w:lang w:val="en-US" w:eastAsia="zh-CN"/>
        </w:rPr>
        <w:t>Option 2-4: A repetition is not transmitted if it conflicts with a dynamic DL/flexible symbol</w:t>
      </w:r>
    </w:p>
    <w:p w:rsidR="00F70F01" w:rsidRPr="00F70F01" w:rsidRDefault="00F70F01" w:rsidP="003642EB">
      <w:pPr>
        <w:numPr>
          <w:ilvl w:val="3"/>
          <w:numId w:val="20"/>
        </w:numPr>
        <w:overflowPunct/>
        <w:autoSpaceDE/>
        <w:autoSpaceDN/>
        <w:adjustRightInd/>
        <w:spacing w:after="0"/>
        <w:contextualSpacing/>
        <w:textAlignment w:val="auto"/>
        <w:rPr>
          <w:rFonts w:ascii="Times" w:eastAsia="Batang" w:hAnsi="Times"/>
          <w:lang w:val="en-US" w:eastAsia="zh-CN"/>
        </w:rPr>
      </w:pPr>
      <w:r w:rsidRPr="00F70F01">
        <w:rPr>
          <w:rFonts w:ascii="Times" w:eastAsia="Batang" w:hAnsi="Times"/>
          <w:lang w:val="en-US" w:eastAsia="zh-CN"/>
        </w:rPr>
        <w:t>In case SFI is configured and not received</w:t>
      </w:r>
    </w:p>
    <w:p w:rsidR="00F70F01" w:rsidRPr="00F70F01" w:rsidRDefault="00F70F01" w:rsidP="003642EB">
      <w:pPr>
        <w:numPr>
          <w:ilvl w:val="4"/>
          <w:numId w:val="20"/>
        </w:numPr>
        <w:overflowPunct/>
        <w:autoSpaceDE/>
        <w:autoSpaceDN/>
        <w:adjustRightInd/>
        <w:spacing w:after="0"/>
        <w:contextualSpacing/>
        <w:textAlignment w:val="auto"/>
        <w:rPr>
          <w:rFonts w:ascii="Times" w:eastAsia="Batang" w:hAnsi="Times"/>
          <w:lang w:val="en-US" w:eastAsia="zh-CN"/>
        </w:rPr>
      </w:pPr>
      <w:r w:rsidRPr="00F70F01">
        <w:rPr>
          <w:rFonts w:ascii="Times" w:eastAsia="Batang" w:hAnsi="Times"/>
          <w:lang w:val="en-US" w:eastAsia="zh-CN"/>
        </w:rPr>
        <w:t>A repetition is not transmitted if it conflicts with a semi-static flexible symbol.</w:t>
      </w:r>
    </w:p>
    <w:p w:rsidR="00F70F01" w:rsidRPr="00F70F01" w:rsidRDefault="00F70F01" w:rsidP="003642EB">
      <w:pPr>
        <w:numPr>
          <w:ilvl w:val="0"/>
          <w:numId w:val="20"/>
        </w:numPr>
        <w:overflowPunct/>
        <w:autoSpaceDE/>
        <w:autoSpaceDN/>
        <w:adjustRightInd/>
        <w:spacing w:after="0"/>
        <w:contextualSpacing/>
        <w:textAlignment w:val="auto"/>
        <w:rPr>
          <w:rFonts w:ascii="Times" w:eastAsia="Batang" w:hAnsi="Times"/>
          <w:lang w:val="en-US" w:eastAsia="zh-CN"/>
        </w:rPr>
      </w:pPr>
      <w:r w:rsidRPr="00F70F01">
        <w:rPr>
          <w:rFonts w:ascii="Times" w:eastAsia="Batang" w:hAnsi="Times"/>
          <w:lang w:val="en-US" w:eastAsia="zh-CN"/>
        </w:rPr>
        <w:t>For CG PUSCH other than the first Type 2 CG PUSCH (including all the repetitions) activated by an UL grant</w:t>
      </w:r>
    </w:p>
    <w:p w:rsidR="00F70F01" w:rsidRPr="00F70F01" w:rsidRDefault="00F70F01" w:rsidP="003642EB">
      <w:pPr>
        <w:numPr>
          <w:ilvl w:val="1"/>
          <w:numId w:val="20"/>
        </w:numPr>
        <w:overflowPunct/>
        <w:autoSpaceDE/>
        <w:autoSpaceDN/>
        <w:adjustRightInd/>
        <w:spacing w:after="0"/>
        <w:contextualSpacing/>
        <w:textAlignment w:val="auto"/>
        <w:rPr>
          <w:rFonts w:ascii="Times" w:eastAsia="Batang" w:hAnsi="Times"/>
          <w:lang w:val="en-US" w:eastAsia="zh-CN"/>
        </w:rPr>
      </w:pPr>
      <w:r w:rsidRPr="00F70F01">
        <w:rPr>
          <w:rFonts w:ascii="Times" w:eastAsia="Batang" w:hAnsi="Times"/>
          <w:lang w:val="en-US" w:eastAsia="zh-CN"/>
        </w:rPr>
        <w:t>If dynamic SFI is not configured,</w:t>
      </w:r>
    </w:p>
    <w:p w:rsidR="00F70F01" w:rsidRPr="00F70F01" w:rsidRDefault="00F70F01" w:rsidP="003642EB">
      <w:pPr>
        <w:numPr>
          <w:ilvl w:val="2"/>
          <w:numId w:val="20"/>
        </w:numPr>
        <w:overflowPunct/>
        <w:autoSpaceDE/>
        <w:autoSpaceDN/>
        <w:adjustRightInd/>
        <w:spacing w:after="0"/>
        <w:contextualSpacing/>
        <w:textAlignment w:val="auto"/>
        <w:rPr>
          <w:rFonts w:ascii="Times" w:eastAsia="Batang" w:hAnsi="Times"/>
          <w:lang w:val="en-US" w:eastAsia="zh-CN"/>
        </w:rPr>
      </w:pPr>
      <w:r w:rsidRPr="00F70F01">
        <w:rPr>
          <w:rFonts w:ascii="Times" w:eastAsia="Batang" w:hAnsi="Times"/>
          <w:lang w:val="en-US" w:eastAsia="zh-CN"/>
        </w:rPr>
        <w:t>Semi-static flexible symbols are used for PUSCH. Segmentation occurs only around semi-static DL symbols.</w:t>
      </w:r>
    </w:p>
    <w:p w:rsidR="00F70F01" w:rsidRPr="00F70F01" w:rsidRDefault="00F70F01" w:rsidP="003642EB">
      <w:pPr>
        <w:numPr>
          <w:ilvl w:val="1"/>
          <w:numId w:val="20"/>
        </w:numPr>
        <w:overflowPunct/>
        <w:autoSpaceDE/>
        <w:autoSpaceDN/>
        <w:adjustRightInd/>
        <w:spacing w:after="0"/>
        <w:contextualSpacing/>
        <w:textAlignment w:val="auto"/>
        <w:rPr>
          <w:rFonts w:ascii="Times" w:eastAsia="Batang" w:hAnsi="Times"/>
          <w:lang w:val="en-US" w:eastAsia="zh-CN"/>
        </w:rPr>
      </w:pPr>
      <w:r w:rsidRPr="00F70F01">
        <w:rPr>
          <w:rFonts w:ascii="Times" w:eastAsia="Batang" w:hAnsi="Times"/>
          <w:lang w:val="en-US" w:eastAsia="zh-CN"/>
        </w:rPr>
        <w:t>If dynamic SFI is configured</w:t>
      </w:r>
    </w:p>
    <w:p w:rsidR="00F70F01" w:rsidRPr="00F70F01" w:rsidRDefault="00F70F01" w:rsidP="003642EB">
      <w:pPr>
        <w:numPr>
          <w:ilvl w:val="2"/>
          <w:numId w:val="20"/>
        </w:numPr>
        <w:overflowPunct/>
        <w:autoSpaceDE/>
        <w:autoSpaceDN/>
        <w:adjustRightInd/>
        <w:spacing w:after="0"/>
        <w:contextualSpacing/>
        <w:textAlignment w:val="auto"/>
        <w:rPr>
          <w:rFonts w:ascii="Times" w:eastAsia="Batang" w:hAnsi="Times"/>
          <w:lang w:val="en-US" w:eastAsia="zh-CN"/>
        </w:rPr>
      </w:pPr>
      <w:r w:rsidRPr="00F70F01">
        <w:rPr>
          <w:rFonts w:ascii="Times" w:eastAsia="Batang" w:hAnsi="Times"/>
          <w:lang w:val="en-US" w:eastAsia="zh-CN"/>
        </w:rPr>
        <w:t>Option 1: behavior not dependent on dynamic SFI</w:t>
      </w:r>
    </w:p>
    <w:p w:rsidR="00F70F01" w:rsidRPr="00F70F01" w:rsidRDefault="00F70F01" w:rsidP="003642EB">
      <w:pPr>
        <w:numPr>
          <w:ilvl w:val="3"/>
          <w:numId w:val="20"/>
        </w:numPr>
        <w:overflowPunct/>
        <w:autoSpaceDE/>
        <w:autoSpaceDN/>
        <w:adjustRightInd/>
        <w:spacing w:after="0"/>
        <w:contextualSpacing/>
        <w:textAlignment w:val="auto"/>
        <w:rPr>
          <w:rFonts w:ascii="Times" w:eastAsia="Batang" w:hAnsi="Times"/>
          <w:strike/>
          <w:color w:val="595959"/>
          <w:lang w:val="en-US" w:eastAsia="zh-CN"/>
        </w:rPr>
      </w:pPr>
      <w:r w:rsidRPr="00F70F01">
        <w:rPr>
          <w:rFonts w:ascii="Times" w:eastAsia="Batang" w:hAnsi="Times"/>
          <w:strike/>
          <w:color w:val="595959"/>
          <w:lang w:val="en-US" w:eastAsia="zh-CN"/>
        </w:rPr>
        <w:t>Option 1-1: Semi-static flexible symbols are used for PUSCH. Segmentation occurs only around semi-static DL symbols.</w:t>
      </w:r>
    </w:p>
    <w:p w:rsidR="00F70F01" w:rsidRPr="00F70F01" w:rsidRDefault="00F70F01" w:rsidP="003642EB">
      <w:pPr>
        <w:numPr>
          <w:ilvl w:val="4"/>
          <w:numId w:val="20"/>
        </w:numPr>
        <w:overflowPunct/>
        <w:autoSpaceDE/>
        <w:autoSpaceDN/>
        <w:adjustRightInd/>
        <w:spacing w:after="0"/>
        <w:contextualSpacing/>
        <w:textAlignment w:val="auto"/>
        <w:rPr>
          <w:rFonts w:ascii="Times" w:eastAsia="Batang" w:hAnsi="Times"/>
          <w:i/>
          <w:strike/>
          <w:color w:val="595959"/>
          <w:lang w:val="en-US" w:eastAsia="zh-CN"/>
        </w:rPr>
      </w:pPr>
      <w:r w:rsidRPr="00F70F01">
        <w:rPr>
          <w:rFonts w:ascii="Times" w:eastAsia="Batang" w:hAnsi="Times"/>
          <w:i/>
          <w:strike/>
          <w:color w:val="595959"/>
          <w:lang w:val="en-US" w:eastAsia="zh-CN"/>
        </w:rPr>
        <w:t xml:space="preserve">This does not seem to make much sense for CG. If semi-static flexible symbols are always used for CG PUSCH, the </w:t>
      </w:r>
      <w:proofErr w:type="spellStart"/>
      <w:r w:rsidRPr="00F70F01">
        <w:rPr>
          <w:rFonts w:ascii="Times" w:eastAsia="Batang" w:hAnsi="Times"/>
          <w:i/>
          <w:strike/>
          <w:color w:val="595959"/>
          <w:lang w:val="en-US" w:eastAsia="zh-CN"/>
        </w:rPr>
        <w:t>gNB</w:t>
      </w:r>
      <w:proofErr w:type="spellEnd"/>
      <w:r w:rsidRPr="00F70F01">
        <w:rPr>
          <w:rFonts w:ascii="Times" w:eastAsia="Batang" w:hAnsi="Times"/>
          <w:i/>
          <w:strike/>
          <w:color w:val="595959"/>
          <w:lang w:val="en-US" w:eastAsia="zh-CN"/>
        </w:rPr>
        <w:t xml:space="preserve"> can essentially configure these symbols as UL in semi-static configuration. – </w:t>
      </w:r>
      <w:proofErr w:type="gramStart"/>
      <w:r w:rsidRPr="00F70F01">
        <w:rPr>
          <w:rFonts w:ascii="Times" w:eastAsia="Batang" w:hAnsi="Times"/>
          <w:i/>
          <w:strike/>
          <w:color w:val="595959"/>
          <w:lang w:val="en-US" w:eastAsia="zh-CN"/>
        </w:rPr>
        <w:t>no</w:t>
      </w:r>
      <w:proofErr w:type="gramEnd"/>
      <w:r w:rsidRPr="00F70F01">
        <w:rPr>
          <w:rFonts w:ascii="Times" w:eastAsia="Batang" w:hAnsi="Times"/>
          <w:i/>
          <w:strike/>
          <w:color w:val="595959"/>
          <w:lang w:val="en-US" w:eastAsia="zh-CN"/>
        </w:rPr>
        <w:t xml:space="preserve"> need for this option?</w:t>
      </w:r>
    </w:p>
    <w:p w:rsidR="00F70F01" w:rsidRPr="00F70F01" w:rsidRDefault="00F70F01" w:rsidP="003642EB">
      <w:pPr>
        <w:numPr>
          <w:ilvl w:val="3"/>
          <w:numId w:val="20"/>
        </w:numPr>
        <w:overflowPunct/>
        <w:autoSpaceDE/>
        <w:autoSpaceDN/>
        <w:adjustRightInd/>
        <w:spacing w:after="0"/>
        <w:contextualSpacing/>
        <w:textAlignment w:val="auto"/>
        <w:rPr>
          <w:rFonts w:ascii="Times" w:eastAsia="Batang" w:hAnsi="Times"/>
          <w:lang w:val="en-US" w:eastAsia="zh-CN"/>
        </w:rPr>
      </w:pPr>
      <w:r w:rsidRPr="00F70F01">
        <w:rPr>
          <w:rFonts w:ascii="Times" w:eastAsia="Batang" w:hAnsi="Times"/>
          <w:lang w:val="en-US" w:eastAsia="zh-CN"/>
        </w:rPr>
        <w:t>Option 1-2: Semi-static DL/flexible symbols are not used for PUSCH. Segmentation occurs around semi-static DL/flexible symbols.</w:t>
      </w:r>
    </w:p>
    <w:p w:rsidR="00F70F01" w:rsidRPr="00F70F01" w:rsidRDefault="00F70F01" w:rsidP="003642EB">
      <w:pPr>
        <w:numPr>
          <w:ilvl w:val="3"/>
          <w:numId w:val="20"/>
        </w:numPr>
        <w:overflowPunct/>
        <w:autoSpaceDE/>
        <w:autoSpaceDN/>
        <w:adjustRightInd/>
        <w:spacing w:after="0"/>
        <w:contextualSpacing/>
        <w:textAlignment w:val="auto"/>
        <w:rPr>
          <w:rFonts w:ascii="Times" w:eastAsia="Batang" w:hAnsi="Times"/>
          <w:i/>
          <w:strike/>
          <w:color w:val="595959"/>
          <w:lang w:val="en-US" w:eastAsia="zh-CN"/>
        </w:rPr>
      </w:pPr>
      <w:r w:rsidRPr="00F70F01">
        <w:rPr>
          <w:rFonts w:ascii="Times" w:eastAsia="Batang" w:hAnsi="Times"/>
          <w:i/>
          <w:strike/>
          <w:color w:val="595959"/>
          <w:lang w:val="en-US" w:eastAsia="zh-CN"/>
        </w:rPr>
        <w:t>Option 1-3 from DG is not applicable for CG.</w:t>
      </w:r>
    </w:p>
    <w:p w:rsidR="00F70F01" w:rsidRPr="00F70F01" w:rsidRDefault="00F70F01" w:rsidP="003642EB">
      <w:pPr>
        <w:numPr>
          <w:ilvl w:val="3"/>
          <w:numId w:val="20"/>
        </w:numPr>
        <w:overflowPunct/>
        <w:autoSpaceDE/>
        <w:autoSpaceDN/>
        <w:adjustRightInd/>
        <w:spacing w:after="0"/>
        <w:contextualSpacing/>
        <w:textAlignment w:val="auto"/>
        <w:rPr>
          <w:rFonts w:ascii="Times" w:eastAsia="Batang" w:hAnsi="Times"/>
          <w:lang w:val="en-US" w:eastAsia="zh-CN"/>
        </w:rPr>
      </w:pPr>
      <w:r w:rsidRPr="00F70F01">
        <w:rPr>
          <w:rFonts w:ascii="Times" w:eastAsia="Batang" w:hAnsi="Times"/>
          <w:lang w:val="en-US" w:eastAsia="zh-CN"/>
        </w:rPr>
        <w:t>Option 1-4: Pre-defined rules to determine which set of semi-static flexible symbols are used for PUSCH. Segmentation occurs around semi-static DL and the invalid symbols as defined in the rules.</w:t>
      </w:r>
    </w:p>
    <w:p w:rsidR="00F70F01" w:rsidRPr="00F70F01" w:rsidRDefault="00F70F01" w:rsidP="003642EB">
      <w:pPr>
        <w:numPr>
          <w:ilvl w:val="2"/>
          <w:numId w:val="20"/>
        </w:numPr>
        <w:overflowPunct/>
        <w:autoSpaceDE/>
        <w:autoSpaceDN/>
        <w:adjustRightInd/>
        <w:spacing w:after="0"/>
        <w:contextualSpacing/>
        <w:textAlignment w:val="auto"/>
        <w:rPr>
          <w:rFonts w:ascii="Times" w:eastAsia="Batang" w:hAnsi="Times"/>
          <w:lang w:val="en-US" w:eastAsia="zh-CN"/>
        </w:rPr>
      </w:pPr>
      <w:r w:rsidRPr="00F70F01">
        <w:rPr>
          <w:rFonts w:ascii="Times" w:eastAsia="Batang" w:hAnsi="Times"/>
          <w:lang w:val="en-US" w:eastAsia="zh-CN"/>
        </w:rPr>
        <w:t>Option 2: the UE uses SFI to determine the symbols to transmit</w:t>
      </w:r>
    </w:p>
    <w:p w:rsidR="00F70F01" w:rsidRPr="00F70F01" w:rsidRDefault="00F70F01" w:rsidP="003642EB">
      <w:pPr>
        <w:numPr>
          <w:ilvl w:val="3"/>
          <w:numId w:val="20"/>
        </w:numPr>
        <w:overflowPunct/>
        <w:autoSpaceDE/>
        <w:autoSpaceDN/>
        <w:adjustRightInd/>
        <w:spacing w:after="0"/>
        <w:contextualSpacing/>
        <w:textAlignment w:val="auto"/>
        <w:rPr>
          <w:rFonts w:ascii="Times" w:eastAsia="Batang" w:hAnsi="Times"/>
          <w:lang w:val="en-US" w:eastAsia="zh-CN"/>
        </w:rPr>
      </w:pPr>
      <w:r w:rsidRPr="00F70F01">
        <w:rPr>
          <w:rFonts w:ascii="Times" w:eastAsia="Batang" w:hAnsi="Times"/>
          <w:lang w:val="en-US" w:eastAsia="zh-CN"/>
        </w:rPr>
        <w:t xml:space="preserve">In case SFI is configured and received </w:t>
      </w:r>
    </w:p>
    <w:p w:rsidR="00F70F01" w:rsidRPr="00F70F01" w:rsidRDefault="00F70F01" w:rsidP="003642EB">
      <w:pPr>
        <w:numPr>
          <w:ilvl w:val="4"/>
          <w:numId w:val="20"/>
        </w:numPr>
        <w:overflowPunct/>
        <w:autoSpaceDE/>
        <w:autoSpaceDN/>
        <w:adjustRightInd/>
        <w:spacing w:after="0"/>
        <w:contextualSpacing/>
        <w:textAlignment w:val="auto"/>
        <w:rPr>
          <w:rFonts w:ascii="Times" w:eastAsia="Batang" w:hAnsi="Times"/>
          <w:lang w:val="en-US" w:eastAsia="zh-CN"/>
        </w:rPr>
      </w:pPr>
      <w:r w:rsidRPr="00F70F01">
        <w:rPr>
          <w:rFonts w:ascii="Times" w:eastAsia="Batang" w:hAnsi="Times"/>
          <w:lang w:val="en-US" w:eastAsia="zh-CN"/>
        </w:rPr>
        <w:t>Option 2-1: Segmentation occurs around semi-static DL symbols and dynamic DL/flexible symbols</w:t>
      </w:r>
    </w:p>
    <w:p w:rsidR="00F70F01" w:rsidRPr="00F70F01" w:rsidRDefault="00F70F01" w:rsidP="003642EB">
      <w:pPr>
        <w:numPr>
          <w:ilvl w:val="4"/>
          <w:numId w:val="20"/>
        </w:numPr>
        <w:overflowPunct/>
        <w:autoSpaceDE/>
        <w:autoSpaceDN/>
        <w:adjustRightInd/>
        <w:spacing w:after="0"/>
        <w:contextualSpacing/>
        <w:textAlignment w:val="auto"/>
        <w:rPr>
          <w:rFonts w:ascii="Times" w:eastAsia="Batang" w:hAnsi="Times"/>
          <w:i/>
          <w:strike/>
          <w:color w:val="595959"/>
          <w:lang w:val="en-US" w:eastAsia="zh-CN"/>
        </w:rPr>
      </w:pPr>
      <w:r w:rsidRPr="00F70F01">
        <w:rPr>
          <w:rFonts w:ascii="Times" w:eastAsia="Batang" w:hAnsi="Times"/>
          <w:i/>
          <w:strike/>
          <w:color w:val="595959"/>
          <w:lang w:val="en-US" w:eastAsia="zh-CN"/>
        </w:rPr>
        <w:t>Option 2-2 does not make sense for CG. (Dynamic flexible symbols are used for PUSCH. Segmentation occurs around semi-static DL symbols and dynamic DL symbols)</w:t>
      </w:r>
    </w:p>
    <w:p w:rsidR="00F70F01" w:rsidRPr="00F70F01" w:rsidRDefault="00F70F01" w:rsidP="003642EB">
      <w:pPr>
        <w:numPr>
          <w:ilvl w:val="4"/>
          <w:numId w:val="20"/>
        </w:numPr>
        <w:overflowPunct/>
        <w:autoSpaceDE/>
        <w:autoSpaceDN/>
        <w:adjustRightInd/>
        <w:spacing w:after="0"/>
        <w:contextualSpacing/>
        <w:textAlignment w:val="auto"/>
        <w:rPr>
          <w:rFonts w:ascii="Times" w:eastAsia="Batang" w:hAnsi="Times"/>
          <w:i/>
          <w:strike/>
          <w:color w:val="595959"/>
          <w:lang w:val="en-US" w:eastAsia="zh-CN"/>
        </w:rPr>
      </w:pPr>
      <w:r w:rsidRPr="00F70F01">
        <w:rPr>
          <w:rFonts w:ascii="Times" w:eastAsia="Batang" w:hAnsi="Times"/>
          <w:i/>
          <w:strike/>
          <w:color w:val="595959"/>
          <w:lang w:val="en-US" w:eastAsia="zh-CN"/>
        </w:rPr>
        <w:t>Option 2-3 does not make sense for CG. (Dynamic flexible symbols are used for PUSCH. A repetition is not transmitted if it conflicts with a dynamic DL symbol.)</w:t>
      </w:r>
    </w:p>
    <w:p w:rsidR="00F70F01" w:rsidRPr="00F70F01" w:rsidRDefault="00F70F01" w:rsidP="003642EB">
      <w:pPr>
        <w:numPr>
          <w:ilvl w:val="4"/>
          <w:numId w:val="20"/>
        </w:numPr>
        <w:overflowPunct/>
        <w:autoSpaceDE/>
        <w:autoSpaceDN/>
        <w:adjustRightInd/>
        <w:spacing w:after="0"/>
        <w:contextualSpacing/>
        <w:textAlignment w:val="auto"/>
        <w:rPr>
          <w:rFonts w:ascii="Times" w:eastAsia="Batang" w:hAnsi="Times"/>
          <w:lang w:val="en-US" w:eastAsia="zh-CN"/>
        </w:rPr>
      </w:pPr>
      <w:r w:rsidRPr="00F70F01">
        <w:rPr>
          <w:rFonts w:ascii="Times" w:eastAsia="Batang" w:hAnsi="Times"/>
          <w:lang w:val="en-US" w:eastAsia="zh-CN"/>
        </w:rPr>
        <w:t>Option 2-4: a repetition is not transmitted if it conflicts with</w:t>
      </w:r>
      <w:r w:rsidRPr="00F70F01">
        <w:rPr>
          <w:rFonts w:ascii="Times" w:eastAsia="Batang" w:hAnsi="Times"/>
          <w:lang w:eastAsia="x-none"/>
        </w:rPr>
        <w:t xml:space="preserve"> </w:t>
      </w:r>
      <w:r w:rsidRPr="00F70F01">
        <w:rPr>
          <w:rFonts w:ascii="Times" w:eastAsia="Batang" w:hAnsi="Times"/>
          <w:lang w:val="en-US" w:eastAsia="zh-CN"/>
        </w:rPr>
        <w:t>a semi-static DL symbol and a dynamic DL/flexible symbol</w:t>
      </w:r>
    </w:p>
    <w:p w:rsidR="00F70F01" w:rsidRPr="00F70F01" w:rsidRDefault="00F70F01" w:rsidP="003642EB">
      <w:pPr>
        <w:numPr>
          <w:ilvl w:val="3"/>
          <w:numId w:val="20"/>
        </w:numPr>
        <w:overflowPunct/>
        <w:autoSpaceDE/>
        <w:autoSpaceDN/>
        <w:adjustRightInd/>
        <w:spacing w:after="0"/>
        <w:contextualSpacing/>
        <w:textAlignment w:val="auto"/>
        <w:rPr>
          <w:rFonts w:ascii="Times" w:eastAsia="Batang" w:hAnsi="Times"/>
          <w:lang w:val="en-US" w:eastAsia="zh-CN"/>
        </w:rPr>
      </w:pPr>
      <w:r w:rsidRPr="00F70F01">
        <w:rPr>
          <w:rFonts w:ascii="Times" w:eastAsia="Batang" w:hAnsi="Times"/>
          <w:lang w:val="en-US" w:eastAsia="zh-CN"/>
        </w:rPr>
        <w:t>In case SFI is configured and not received</w:t>
      </w:r>
    </w:p>
    <w:p w:rsidR="00F70F01" w:rsidRPr="00F70F01" w:rsidRDefault="00F70F01" w:rsidP="003642EB">
      <w:pPr>
        <w:numPr>
          <w:ilvl w:val="4"/>
          <w:numId w:val="20"/>
        </w:numPr>
        <w:overflowPunct/>
        <w:autoSpaceDE/>
        <w:autoSpaceDN/>
        <w:adjustRightInd/>
        <w:spacing w:after="0"/>
        <w:contextualSpacing/>
        <w:textAlignment w:val="auto"/>
        <w:rPr>
          <w:rFonts w:ascii="Times" w:eastAsia="Batang" w:hAnsi="Times"/>
          <w:lang w:val="en-US" w:eastAsia="zh-CN"/>
        </w:rPr>
      </w:pPr>
      <w:r w:rsidRPr="00F70F01">
        <w:rPr>
          <w:rFonts w:ascii="Times" w:eastAsia="Batang" w:hAnsi="Times"/>
          <w:lang w:val="en-US" w:eastAsia="zh-CN"/>
        </w:rPr>
        <w:t>A repetition is not transmitted if it conflicts with a semi-static flexible symbol.</w:t>
      </w:r>
    </w:p>
    <w:p w:rsidR="00F70F01" w:rsidRPr="00F70F01" w:rsidRDefault="00F70F01" w:rsidP="003642EB">
      <w:pPr>
        <w:numPr>
          <w:ilvl w:val="0"/>
          <w:numId w:val="20"/>
        </w:numPr>
        <w:overflowPunct/>
        <w:autoSpaceDE/>
        <w:autoSpaceDN/>
        <w:adjustRightInd/>
        <w:spacing w:after="0"/>
        <w:contextualSpacing/>
        <w:textAlignment w:val="auto"/>
        <w:rPr>
          <w:rFonts w:ascii="Times" w:eastAsia="Batang" w:hAnsi="Times"/>
          <w:lang w:val="en-US" w:eastAsia="zh-CN"/>
        </w:rPr>
      </w:pPr>
      <w:r w:rsidRPr="00F70F01">
        <w:rPr>
          <w:rFonts w:ascii="Times" w:eastAsia="Batang" w:hAnsi="Times"/>
          <w:lang w:val="en-US" w:eastAsia="zh-CN"/>
        </w:rPr>
        <w:t>For the first Type 2 CG PUSCH (including all the repetitions) activated by an UL grant,</w:t>
      </w:r>
    </w:p>
    <w:p w:rsidR="00F70F01" w:rsidRPr="00F70F01" w:rsidRDefault="00F70F01" w:rsidP="003642EB">
      <w:pPr>
        <w:numPr>
          <w:ilvl w:val="1"/>
          <w:numId w:val="20"/>
        </w:numPr>
        <w:overflowPunct/>
        <w:autoSpaceDE/>
        <w:autoSpaceDN/>
        <w:adjustRightInd/>
        <w:spacing w:after="0"/>
        <w:contextualSpacing/>
        <w:textAlignment w:val="auto"/>
        <w:rPr>
          <w:rFonts w:ascii="Times" w:eastAsia="Batang" w:hAnsi="Times"/>
          <w:lang w:val="en-US" w:eastAsia="zh-CN"/>
        </w:rPr>
      </w:pPr>
      <w:r w:rsidRPr="00F70F01">
        <w:rPr>
          <w:rFonts w:ascii="Times" w:eastAsia="Batang" w:hAnsi="Times"/>
          <w:lang w:val="en-US" w:eastAsia="zh-CN"/>
        </w:rPr>
        <w:t>Alt 1: same behavior as DG PUSCH</w:t>
      </w:r>
    </w:p>
    <w:p w:rsidR="00F70F01" w:rsidRPr="00F70F01" w:rsidRDefault="00F70F01" w:rsidP="003642EB">
      <w:pPr>
        <w:numPr>
          <w:ilvl w:val="1"/>
          <w:numId w:val="20"/>
        </w:numPr>
        <w:overflowPunct/>
        <w:autoSpaceDE/>
        <w:autoSpaceDN/>
        <w:adjustRightInd/>
        <w:spacing w:after="0"/>
        <w:contextualSpacing/>
        <w:textAlignment w:val="auto"/>
        <w:rPr>
          <w:rFonts w:ascii="Times" w:eastAsia="Batang" w:hAnsi="Times"/>
          <w:lang w:val="en-US" w:eastAsia="zh-CN"/>
        </w:rPr>
      </w:pPr>
      <w:r w:rsidRPr="00F70F01">
        <w:rPr>
          <w:rFonts w:ascii="Times" w:eastAsia="Batang" w:hAnsi="Times"/>
          <w:lang w:val="en-US" w:eastAsia="zh-CN"/>
        </w:rPr>
        <w:t>Alt 2: same behavior as CG PUSCH without an associated UL grant</w:t>
      </w:r>
    </w:p>
    <w:p w:rsidR="00F70F01" w:rsidRPr="00F70F01" w:rsidRDefault="00F70F01" w:rsidP="003642EB">
      <w:pPr>
        <w:numPr>
          <w:ilvl w:val="1"/>
          <w:numId w:val="20"/>
        </w:numPr>
        <w:overflowPunct/>
        <w:autoSpaceDE/>
        <w:autoSpaceDN/>
        <w:adjustRightInd/>
        <w:spacing w:after="0"/>
        <w:contextualSpacing/>
        <w:textAlignment w:val="auto"/>
        <w:rPr>
          <w:rFonts w:ascii="Times" w:eastAsia="Batang" w:hAnsi="Times"/>
          <w:lang w:val="en-US" w:eastAsia="zh-CN"/>
        </w:rPr>
      </w:pPr>
      <w:r w:rsidRPr="00F70F01">
        <w:rPr>
          <w:rFonts w:ascii="Times" w:eastAsia="Batang" w:hAnsi="Times"/>
          <w:lang w:val="en-US" w:eastAsia="zh-CN"/>
        </w:rPr>
        <w:t>…</w:t>
      </w:r>
    </w:p>
    <w:p w:rsidR="00F70F01" w:rsidRPr="00F70F01" w:rsidRDefault="00F70F01" w:rsidP="003642EB">
      <w:pPr>
        <w:numPr>
          <w:ilvl w:val="0"/>
          <w:numId w:val="20"/>
        </w:numPr>
        <w:overflowPunct/>
        <w:autoSpaceDE/>
        <w:autoSpaceDN/>
        <w:adjustRightInd/>
        <w:spacing w:after="0"/>
        <w:contextualSpacing/>
        <w:textAlignment w:val="auto"/>
        <w:rPr>
          <w:rFonts w:ascii="Times" w:eastAsia="Batang" w:hAnsi="Times"/>
          <w:lang w:val="en-US" w:eastAsia="zh-CN"/>
        </w:rPr>
      </w:pPr>
      <w:r w:rsidRPr="00F70F01">
        <w:rPr>
          <w:rFonts w:ascii="Times" w:eastAsia="Batang" w:hAnsi="Times"/>
          <w:lang w:val="en-US" w:eastAsia="zh-CN"/>
        </w:rPr>
        <w:t>FFS: in case of a repetition not being transmitted (as in the above bullets), whether a repetition is a nominal repetition or a repetition after segmentation due to semi-static DL symbol(s)/slot boundary</w:t>
      </w:r>
    </w:p>
    <w:p w:rsidR="00F70F01" w:rsidRPr="00F70F01" w:rsidRDefault="00F70F01" w:rsidP="003642EB">
      <w:pPr>
        <w:numPr>
          <w:ilvl w:val="0"/>
          <w:numId w:val="20"/>
        </w:numPr>
        <w:overflowPunct/>
        <w:autoSpaceDE/>
        <w:autoSpaceDN/>
        <w:adjustRightInd/>
        <w:spacing w:after="0"/>
        <w:contextualSpacing/>
        <w:textAlignment w:val="auto"/>
        <w:rPr>
          <w:rFonts w:ascii="Times" w:eastAsia="Batang" w:hAnsi="Times"/>
          <w:lang w:val="en-US" w:eastAsia="zh-CN"/>
        </w:rPr>
      </w:pPr>
      <w:r w:rsidRPr="00F70F01">
        <w:rPr>
          <w:rFonts w:ascii="Times" w:eastAsia="Batang" w:hAnsi="Times"/>
          <w:lang w:val="en-US" w:eastAsia="zh-CN"/>
        </w:rPr>
        <w:t>FFS: whether to postpone or not, and if yes, under what condition(s)</w:t>
      </w:r>
    </w:p>
    <w:p w:rsidR="00F70F01" w:rsidRPr="00F70F01" w:rsidRDefault="00F70F01" w:rsidP="003642EB">
      <w:pPr>
        <w:numPr>
          <w:ilvl w:val="0"/>
          <w:numId w:val="20"/>
        </w:numPr>
        <w:overflowPunct/>
        <w:autoSpaceDE/>
        <w:autoSpaceDN/>
        <w:adjustRightInd/>
        <w:spacing w:after="0"/>
        <w:contextualSpacing/>
        <w:textAlignment w:val="auto"/>
        <w:rPr>
          <w:rFonts w:ascii="Times" w:eastAsia="Batang" w:hAnsi="Times"/>
          <w:lang w:val="en-US" w:eastAsia="zh-CN"/>
        </w:rPr>
      </w:pPr>
      <w:r w:rsidRPr="00F70F01">
        <w:rPr>
          <w:rFonts w:ascii="Times" w:eastAsia="Batang" w:hAnsi="Times"/>
          <w:lang w:val="en-US" w:eastAsia="zh-CN"/>
        </w:rPr>
        <w:t>FFS: whether/how guard period is handled</w:t>
      </w:r>
    </w:p>
    <w:p w:rsidR="00F70F01" w:rsidRPr="00F70F01" w:rsidRDefault="00F70F01" w:rsidP="003642EB">
      <w:pPr>
        <w:numPr>
          <w:ilvl w:val="0"/>
          <w:numId w:val="20"/>
        </w:numPr>
        <w:overflowPunct/>
        <w:autoSpaceDE/>
        <w:autoSpaceDN/>
        <w:adjustRightInd/>
        <w:spacing w:after="0"/>
        <w:contextualSpacing/>
        <w:textAlignment w:val="auto"/>
        <w:rPr>
          <w:rFonts w:ascii="Times" w:eastAsia="Batang" w:hAnsi="Times"/>
          <w:lang w:val="en-US" w:eastAsia="zh-CN"/>
        </w:rPr>
      </w:pPr>
      <w:r w:rsidRPr="00F70F01">
        <w:rPr>
          <w:rFonts w:ascii="Times" w:eastAsia="Batang" w:hAnsi="Times"/>
          <w:lang w:val="en-US" w:eastAsia="zh-CN"/>
        </w:rPr>
        <w:t>Note that segmentation at slot boundary is always performed, even though it is not explicitly mentioned in the bullets above.</w:t>
      </w:r>
    </w:p>
    <w:p w:rsidR="00F70F01" w:rsidRPr="00F70F01" w:rsidRDefault="00F70F01" w:rsidP="003642EB">
      <w:pPr>
        <w:numPr>
          <w:ilvl w:val="0"/>
          <w:numId w:val="20"/>
        </w:numPr>
        <w:overflowPunct/>
        <w:autoSpaceDE/>
        <w:autoSpaceDN/>
        <w:adjustRightInd/>
        <w:spacing w:after="0"/>
        <w:contextualSpacing/>
        <w:textAlignment w:val="auto"/>
        <w:rPr>
          <w:rFonts w:ascii="Times" w:eastAsia="Batang" w:hAnsi="Times"/>
          <w:lang w:val="en-US" w:eastAsia="zh-CN"/>
        </w:rPr>
      </w:pPr>
      <w:r w:rsidRPr="00F70F01">
        <w:rPr>
          <w:rFonts w:ascii="Times" w:eastAsia="Batang" w:hAnsi="Times"/>
          <w:lang w:val="en-US" w:eastAsia="zh-CN"/>
        </w:rPr>
        <w:t>FFS: the handling of conflict with SSB/PRACH symbols, the handling of conflict with semi-statically configured DL reception, etc.</w:t>
      </w:r>
    </w:p>
    <w:p w:rsidR="00C67D50" w:rsidRPr="00A55B46" w:rsidRDefault="00F70F01" w:rsidP="00F70F01">
      <w:pPr>
        <w:spacing w:after="120"/>
        <w:rPr>
          <w:rFonts w:eastAsia="宋体"/>
          <w:lang w:val="en-US" w:eastAsia="zh-CN"/>
        </w:rPr>
      </w:pPr>
      <w:r w:rsidRPr="00A55B46">
        <w:rPr>
          <w:rFonts w:ascii="Times" w:eastAsia="Batang" w:hAnsi="Times"/>
          <w:lang w:val="en-US" w:eastAsia="zh-CN"/>
        </w:rPr>
        <w:t>Other options are not precluded</w:t>
      </w:r>
    </w:p>
    <w:p w:rsidR="00556220" w:rsidRDefault="00556220" w:rsidP="00F37E2D">
      <w:pPr>
        <w:spacing w:after="240"/>
        <w:rPr>
          <w:rFonts w:eastAsia="宋体"/>
          <w:sz w:val="22"/>
          <w:lang w:eastAsia="zh-CN"/>
        </w:rPr>
      </w:pPr>
    </w:p>
    <w:p w:rsidR="00A42871" w:rsidRDefault="00A42871" w:rsidP="00A42871">
      <w:pPr>
        <w:rPr>
          <w:rFonts w:eastAsia="宋体"/>
          <w:b/>
          <w:lang w:eastAsia="zh-CN"/>
        </w:rPr>
      </w:pPr>
      <w:r>
        <w:rPr>
          <w:rFonts w:eastAsia="宋体"/>
          <w:b/>
          <w:lang w:eastAsia="zh-CN"/>
        </w:rPr>
        <w:t xml:space="preserve">Enhancements to scheduling/HARQ </w:t>
      </w:r>
      <w:r>
        <w:rPr>
          <w:rFonts w:eastAsia="宋体" w:hint="eastAsia"/>
          <w:b/>
          <w:lang w:eastAsia="zh-CN"/>
        </w:rPr>
        <w:t xml:space="preserve"> </w:t>
      </w:r>
    </w:p>
    <w:p w:rsidR="001A0165" w:rsidRPr="001A0165" w:rsidRDefault="001A0165" w:rsidP="001A0165">
      <w:pPr>
        <w:overflowPunct/>
        <w:autoSpaceDE/>
        <w:autoSpaceDN/>
        <w:adjustRightInd/>
        <w:spacing w:after="0"/>
        <w:textAlignment w:val="auto"/>
        <w:rPr>
          <w:rFonts w:ascii="Times" w:eastAsia="Batang" w:hAnsi="Times"/>
          <w:lang w:eastAsia="x-none"/>
        </w:rPr>
      </w:pPr>
      <w:r w:rsidRPr="001A0165">
        <w:rPr>
          <w:rFonts w:ascii="Times" w:eastAsia="Batang" w:hAnsi="Times"/>
          <w:lang w:eastAsia="x-none"/>
        </w:rPr>
        <w:t>Proposals:</w:t>
      </w:r>
    </w:p>
    <w:p w:rsidR="001A0165" w:rsidRPr="001A0165" w:rsidRDefault="001A0165" w:rsidP="001A0165">
      <w:pPr>
        <w:overflowPunct/>
        <w:autoSpaceDE/>
        <w:autoSpaceDN/>
        <w:adjustRightInd/>
        <w:spacing w:after="0"/>
        <w:textAlignment w:val="auto"/>
        <w:rPr>
          <w:rFonts w:ascii="Times" w:eastAsia="Batang" w:hAnsi="Times"/>
          <w:lang w:eastAsia="en-US"/>
        </w:rPr>
      </w:pPr>
      <w:r w:rsidRPr="001A0165">
        <w:rPr>
          <w:rFonts w:ascii="Times" w:eastAsia="Batang" w:hAnsi="Times"/>
          <w:lang w:eastAsia="en-US"/>
        </w:rPr>
        <w:t>For Rel. 16 NR, the following cases are supported:</w:t>
      </w:r>
    </w:p>
    <w:p w:rsidR="001A0165" w:rsidRPr="001A0165" w:rsidRDefault="001A0165" w:rsidP="003642EB">
      <w:pPr>
        <w:numPr>
          <w:ilvl w:val="0"/>
          <w:numId w:val="21"/>
        </w:numPr>
        <w:overflowPunct/>
        <w:autoSpaceDE/>
        <w:autoSpaceDN/>
        <w:adjustRightInd/>
        <w:spacing w:after="0"/>
        <w:jc w:val="both"/>
        <w:textAlignment w:val="auto"/>
        <w:rPr>
          <w:rFonts w:eastAsia="Batang"/>
          <w:lang w:eastAsia="x-none"/>
        </w:rPr>
      </w:pPr>
      <w:r w:rsidRPr="001A0165">
        <w:rPr>
          <w:rFonts w:eastAsia="Batang"/>
          <w:lang w:eastAsia="x-none"/>
        </w:rPr>
        <w:t>Case 1: different minimum processing timeline capabilities can be configured for PDSCHs on the same carrier. The minimum processing timeline capability for each PDSCH is indicated at the PHY layer.</w:t>
      </w:r>
    </w:p>
    <w:p w:rsidR="001A0165" w:rsidRPr="001A0165" w:rsidRDefault="001A0165" w:rsidP="003642EB">
      <w:pPr>
        <w:numPr>
          <w:ilvl w:val="0"/>
          <w:numId w:val="21"/>
        </w:numPr>
        <w:overflowPunct/>
        <w:autoSpaceDE/>
        <w:autoSpaceDN/>
        <w:adjustRightInd/>
        <w:spacing w:after="0"/>
        <w:jc w:val="both"/>
        <w:textAlignment w:val="auto"/>
        <w:rPr>
          <w:rFonts w:eastAsia="Batang"/>
          <w:lang w:eastAsia="x-none"/>
        </w:rPr>
      </w:pPr>
      <w:r w:rsidRPr="001A0165">
        <w:rPr>
          <w:rFonts w:eastAsia="Batang"/>
          <w:lang w:eastAsia="x-none"/>
        </w:rPr>
        <w:t>Case 2: additional DMRS and PDSCH processing time capability #2 can be configured simultaneously on the same carrier.</w:t>
      </w:r>
    </w:p>
    <w:p w:rsidR="001A0165" w:rsidRPr="001A0165" w:rsidRDefault="001A0165" w:rsidP="001A0165">
      <w:pPr>
        <w:overflowPunct/>
        <w:autoSpaceDE/>
        <w:autoSpaceDN/>
        <w:adjustRightInd/>
        <w:spacing w:after="0"/>
        <w:textAlignment w:val="auto"/>
        <w:rPr>
          <w:rFonts w:ascii="Times" w:eastAsia="Batang" w:hAnsi="Times"/>
          <w:szCs w:val="24"/>
          <w:highlight w:val="cyan"/>
          <w:lang w:eastAsia="x-none"/>
        </w:rPr>
      </w:pPr>
      <w:r w:rsidRPr="001A0165">
        <w:rPr>
          <w:rFonts w:ascii="Times" w:eastAsia="Batang" w:hAnsi="Times"/>
          <w:szCs w:val="24"/>
          <w:highlight w:val="cyan"/>
          <w:lang w:eastAsia="x-none"/>
        </w:rPr>
        <w:t>Email discussion till 9/30 for the above proposals &amp; other related DL OoO issues – Kianoush (QC)</w:t>
      </w:r>
    </w:p>
    <w:p w:rsidR="00A42871" w:rsidRPr="001A0165" w:rsidRDefault="00A42871" w:rsidP="00B60B6E">
      <w:pPr>
        <w:spacing w:after="120"/>
        <w:rPr>
          <w:rFonts w:eastAsia="宋体"/>
          <w:sz w:val="22"/>
          <w:lang w:eastAsia="zh-CN"/>
        </w:rPr>
      </w:pPr>
    </w:p>
    <w:p w:rsidR="00307D2B" w:rsidRDefault="00307D2B" w:rsidP="00307D2B">
      <w:pPr>
        <w:rPr>
          <w:rFonts w:eastAsia="宋体"/>
          <w:b/>
          <w:lang w:eastAsia="zh-CN"/>
        </w:rPr>
      </w:pPr>
      <w:r>
        <w:rPr>
          <w:rFonts w:eastAsia="宋体"/>
          <w:b/>
          <w:lang w:eastAsia="zh-CN"/>
        </w:rPr>
        <w:lastRenderedPageBreak/>
        <w:t xml:space="preserve">Enhanced inter-UE Tx prioritization/multiplexing  </w:t>
      </w:r>
      <w:r>
        <w:rPr>
          <w:rFonts w:eastAsia="宋体" w:hint="eastAsia"/>
          <w:b/>
          <w:lang w:eastAsia="zh-CN"/>
        </w:rPr>
        <w:t xml:space="preserve"> </w:t>
      </w:r>
    </w:p>
    <w:p w:rsidR="00BC51C5" w:rsidRPr="00BC51C5" w:rsidRDefault="00BC51C5" w:rsidP="00BC51C5">
      <w:pPr>
        <w:overflowPunct/>
        <w:autoSpaceDE/>
        <w:autoSpaceDN/>
        <w:adjustRightInd/>
        <w:spacing w:after="0"/>
        <w:textAlignment w:val="auto"/>
        <w:rPr>
          <w:rFonts w:ascii="Times" w:eastAsia="Batang" w:hAnsi="Times"/>
          <w:lang w:eastAsia="x-none"/>
        </w:rPr>
      </w:pPr>
      <w:r w:rsidRPr="00BC51C5">
        <w:rPr>
          <w:rFonts w:ascii="Times" w:eastAsia="Batang" w:hAnsi="Times"/>
          <w:highlight w:val="green"/>
          <w:lang w:eastAsia="x-none"/>
        </w:rPr>
        <w:t>Agreements</w:t>
      </w:r>
      <w:r w:rsidRPr="00BC51C5">
        <w:rPr>
          <w:rFonts w:ascii="Times" w:eastAsia="Batang" w:hAnsi="Times"/>
          <w:lang w:eastAsia="x-none"/>
        </w:rPr>
        <w:t>:</w:t>
      </w:r>
    </w:p>
    <w:p w:rsidR="00BC51C5" w:rsidRPr="00BC51C5" w:rsidRDefault="00BC51C5" w:rsidP="003642EB">
      <w:pPr>
        <w:numPr>
          <w:ilvl w:val="0"/>
          <w:numId w:val="22"/>
        </w:numPr>
        <w:overflowPunct/>
        <w:autoSpaceDE/>
        <w:autoSpaceDN/>
        <w:adjustRightInd/>
        <w:snapToGrid w:val="0"/>
        <w:spacing w:beforeLines="50" w:before="120" w:afterLines="50" w:after="120" w:line="360" w:lineRule="auto"/>
        <w:contextualSpacing/>
        <w:textAlignment w:val="auto"/>
        <w:rPr>
          <w:rFonts w:ascii="Times" w:eastAsia="宋体" w:hAnsi="Times" w:cs="Times"/>
          <w:bCs/>
          <w:iCs/>
          <w:lang w:eastAsia="zh-CN"/>
        </w:rPr>
      </w:pPr>
      <w:r w:rsidRPr="00BC51C5">
        <w:rPr>
          <w:rFonts w:ascii="Times" w:eastAsia="宋体" w:hAnsi="Times" w:cs="Times" w:hint="eastAsia"/>
          <w:bCs/>
          <w:iCs/>
          <w:lang w:eastAsia="zh-CN"/>
        </w:rPr>
        <w:t xml:space="preserve">Reuse the </w:t>
      </w:r>
      <w:r w:rsidRPr="00BC51C5">
        <w:rPr>
          <w:rFonts w:ascii="Times" w:eastAsia="宋体" w:hAnsi="Times" w:cs="Times"/>
          <w:bCs/>
          <w:iCs/>
          <w:lang w:eastAsia="zh-CN"/>
        </w:rPr>
        <w:t>existing</w:t>
      </w:r>
      <w:r w:rsidRPr="00BC51C5">
        <w:rPr>
          <w:rFonts w:ascii="Times" w:eastAsia="宋体" w:hAnsi="Times" w:cs="Times" w:hint="eastAsia"/>
          <w:bCs/>
          <w:iCs/>
          <w:lang w:eastAsia="zh-CN"/>
        </w:rPr>
        <w:t xml:space="preserve"> methods for search space </w:t>
      </w:r>
      <w:r w:rsidRPr="00BC51C5">
        <w:rPr>
          <w:rFonts w:ascii="Times" w:eastAsia="宋体" w:hAnsi="Times" w:cs="Times"/>
          <w:bCs/>
          <w:iCs/>
          <w:lang w:eastAsia="zh-CN"/>
        </w:rPr>
        <w:t>configuration</w:t>
      </w:r>
      <w:r w:rsidRPr="00BC51C5">
        <w:rPr>
          <w:rFonts w:ascii="Times" w:eastAsia="宋体" w:hAnsi="Times" w:cs="Times" w:hint="eastAsia"/>
          <w:bCs/>
          <w:iCs/>
          <w:lang w:eastAsia="zh-CN"/>
        </w:rPr>
        <w:t xml:space="preserve"> to support UL CI monitoring</w:t>
      </w:r>
    </w:p>
    <w:p w:rsidR="00BC51C5" w:rsidRPr="00BC51C5" w:rsidRDefault="00BC51C5" w:rsidP="003642EB">
      <w:pPr>
        <w:numPr>
          <w:ilvl w:val="1"/>
          <w:numId w:val="22"/>
        </w:numPr>
        <w:overflowPunct/>
        <w:autoSpaceDE/>
        <w:autoSpaceDN/>
        <w:adjustRightInd/>
        <w:snapToGrid w:val="0"/>
        <w:spacing w:beforeLines="50" w:before="120" w:afterLines="50" w:after="120" w:line="360" w:lineRule="auto"/>
        <w:contextualSpacing/>
        <w:textAlignment w:val="auto"/>
        <w:rPr>
          <w:rFonts w:ascii="Times" w:eastAsia="宋体" w:hAnsi="Times" w:cs="Times"/>
          <w:bCs/>
          <w:iCs/>
          <w:lang w:eastAsia="zh-CN"/>
        </w:rPr>
      </w:pPr>
      <w:r w:rsidRPr="00BC51C5">
        <w:rPr>
          <w:rFonts w:ascii="Times" w:eastAsia="宋体" w:hAnsi="Times" w:cs="Times" w:hint="eastAsia"/>
          <w:bCs/>
          <w:iCs/>
          <w:lang w:eastAsia="zh-CN"/>
        </w:rPr>
        <w:t>FFS possible restrictions</w:t>
      </w:r>
    </w:p>
    <w:p w:rsidR="00BC51C5" w:rsidRPr="00BC51C5" w:rsidRDefault="00BC51C5" w:rsidP="003642EB">
      <w:pPr>
        <w:numPr>
          <w:ilvl w:val="1"/>
          <w:numId w:val="22"/>
        </w:numPr>
        <w:overflowPunct/>
        <w:autoSpaceDE/>
        <w:autoSpaceDN/>
        <w:adjustRightInd/>
        <w:snapToGrid w:val="0"/>
        <w:spacing w:beforeLines="50" w:before="120" w:afterLines="50" w:after="120" w:line="360" w:lineRule="auto"/>
        <w:contextualSpacing/>
        <w:textAlignment w:val="auto"/>
        <w:rPr>
          <w:rFonts w:ascii="Times" w:eastAsia="宋体" w:hAnsi="Times" w:cs="Times"/>
          <w:bCs/>
          <w:iCs/>
          <w:lang w:eastAsia="zh-CN"/>
        </w:rPr>
      </w:pPr>
      <w:r w:rsidRPr="00BC51C5">
        <w:rPr>
          <w:rFonts w:ascii="Times" w:eastAsia="宋体" w:hAnsi="Times" w:cs="Times" w:hint="eastAsia"/>
          <w:bCs/>
          <w:iCs/>
          <w:lang w:eastAsia="zh-CN"/>
        </w:rPr>
        <w:t>Note: this means both symbol level and slot level monitoring periodicities are possible from specification perspective</w:t>
      </w:r>
    </w:p>
    <w:p w:rsidR="00A42871" w:rsidRPr="00BC51C5" w:rsidRDefault="00A42871" w:rsidP="00307D2B">
      <w:pPr>
        <w:spacing w:after="120"/>
        <w:rPr>
          <w:rFonts w:eastAsia="宋体"/>
          <w:sz w:val="22"/>
          <w:lang w:eastAsia="zh-CN"/>
        </w:rPr>
      </w:pPr>
    </w:p>
    <w:p w:rsidR="00BC51C5" w:rsidRPr="00BC51C5" w:rsidRDefault="00BC51C5" w:rsidP="00BC51C5">
      <w:pPr>
        <w:overflowPunct/>
        <w:autoSpaceDE/>
        <w:autoSpaceDN/>
        <w:adjustRightInd/>
        <w:spacing w:after="0"/>
        <w:textAlignment w:val="auto"/>
        <w:rPr>
          <w:rFonts w:ascii="Times" w:eastAsia="Batang" w:hAnsi="Times"/>
          <w:szCs w:val="24"/>
          <w:lang w:eastAsia="x-none"/>
        </w:rPr>
      </w:pPr>
      <w:r w:rsidRPr="00BC51C5">
        <w:rPr>
          <w:rFonts w:ascii="Times" w:eastAsia="Batang" w:hAnsi="Times"/>
          <w:szCs w:val="24"/>
          <w:highlight w:val="green"/>
          <w:lang w:eastAsia="x-none"/>
        </w:rPr>
        <w:t>Agreements</w:t>
      </w:r>
      <w:r w:rsidRPr="00BC51C5">
        <w:rPr>
          <w:rFonts w:ascii="Times" w:eastAsia="Batang" w:hAnsi="Times"/>
          <w:szCs w:val="24"/>
          <w:lang w:eastAsia="x-none"/>
        </w:rPr>
        <w:t>:</w:t>
      </w:r>
    </w:p>
    <w:p w:rsidR="00BC51C5" w:rsidRPr="00BC51C5" w:rsidRDefault="00BC51C5" w:rsidP="003642EB">
      <w:pPr>
        <w:numPr>
          <w:ilvl w:val="0"/>
          <w:numId w:val="23"/>
        </w:numPr>
        <w:overflowPunct/>
        <w:autoSpaceDE/>
        <w:autoSpaceDN/>
        <w:adjustRightInd/>
        <w:snapToGrid w:val="0"/>
        <w:spacing w:beforeLines="50" w:before="120" w:afterLines="50" w:after="120" w:line="360" w:lineRule="auto"/>
        <w:contextualSpacing/>
        <w:textAlignment w:val="auto"/>
        <w:rPr>
          <w:rFonts w:ascii="Times" w:eastAsia="宋体" w:hAnsi="Times" w:cs="Times"/>
          <w:bCs/>
          <w:iCs/>
          <w:szCs w:val="24"/>
          <w:lang w:eastAsia="zh-CN"/>
        </w:rPr>
      </w:pPr>
      <w:r w:rsidRPr="00BC51C5">
        <w:rPr>
          <w:rFonts w:ascii="Times" w:eastAsia="宋体" w:hAnsi="Times" w:cs="Times"/>
          <w:bCs/>
          <w:iCs/>
          <w:szCs w:val="24"/>
          <w:lang w:eastAsia="zh-CN"/>
        </w:rPr>
        <w:t>T</w:t>
      </w:r>
      <w:r w:rsidRPr="00BC51C5">
        <w:rPr>
          <w:rFonts w:ascii="Times" w:eastAsia="宋体" w:hAnsi="Times" w:cs="Times" w:hint="eastAsia"/>
          <w:bCs/>
          <w:iCs/>
          <w:szCs w:val="24"/>
          <w:lang w:eastAsia="zh-CN"/>
        </w:rPr>
        <w:t>he UE DCI size budget is not increased by UL CI monitoring</w:t>
      </w:r>
    </w:p>
    <w:p w:rsidR="00BC51C5" w:rsidRPr="00BC51C5" w:rsidRDefault="00BC51C5" w:rsidP="003642EB">
      <w:pPr>
        <w:numPr>
          <w:ilvl w:val="0"/>
          <w:numId w:val="23"/>
        </w:numPr>
        <w:overflowPunct/>
        <w:autoSpaceDE/>
        <w:autoSpaceDN/>
        <w:adjustRightInd/>
        <w:snapToGrid w:val="0"/>
        <w:spacing w:beforeLines="50" w:before="120" w:afterLines="50" w:after="120" w:line="360" w:lineRule="auto"/>
        <w:contextualSpacing/>
        <w:textAlignment w:val="auto"/>
        <w:rPr>
          <w:rFonts w:ascii="Times" w:eastAsia="宋体" w:hAnsi="Times" w:cs="Times"/>
          <w:bCs/>
          <w:iCs/>
          <w:szCs w:val="24"/>
          <w:lang w:eastAsia="zh-CN"/>
        </w:rPr>
      </w:pPr>
      <w:r w:rsidRPr="00BC51C5">
        <w:rPr>
          <w:rFonts w:ascii="Times" w:eastAsia="宋体" w:hAnsi="Times" w:cs="Times" w:hint="eastAsia"/>
          <w:bCs/>
          <w:iCs/>
          <w:szCs w:val="24"/>
          <w:lang w:eastAsia="zh-CN"/>
        </w:rPr>
        <w:t>Further discuss</w:t>
      </w:r>
      <w:r w:rsidRPr="00BC51C5">
        <w:rPr>
          <w:rFonts w:ascii="Times" w:eastAsia="宋体" w:hAnsi="Times" w:cs="Times"/>
          <w:bCs/>
          <w:iCs/>
          <w:szCs w:val="24"/>
          <w:lang w:eastAsia="zh-CN"/>
        </w:rPr>
        <w:t xml:space="preserve"> methods to reduce the UE monitoring for UL CI, e.g. </w:t>
      </w:r>
    </w:p>
    <w:p w:rsidR="00BC51C5" w:rsidRPr="00BC51C5" w:rsidRDefault="00BC51C5" w:rsidP="003642EB">
      <w:pPr>
        <w:numPr>
          <w:ilvl w:val="1"/>
          <w:numId w:val="23"/>
        </w:numPr>
        <w:overflowPunct/>
        <w:autoSpaceDE/>
        <w:autoSpaceDN/>
        <w:adjustRightInd/>
        <w:snapToGrid w:val="0"/>
        <w:spacing w:beforeLines="50" w:before="120" w:afterLines="50" w:after="120" w:line="360" w:lineRule="auto"/>
        <w:contextualSpacing/>
        <w:textAlignment w:val="auto"/>
        <w:rPr>
          <w:rFonts w:ascii="Times" w:eastAsia="宋体" w:hAnsi="Times" w:cs="Times"/>
          <w:bCs/>
          <w:iCs/>
          <w:szCs w:val="24"/>
          <w:lang w:eastAsia="zh-CN"/>
        </w:rPr>
      </w:pPr>
      <w:r w:rsidRPr="00BC51C5">
        <w:rPr>
          <w:rFonts w:ascii="Times" w:eastAsia="宋体" w:hAnsi="Times" w:cs="Times"/>
          <w:bCs/>
          <w:iCs/>
          <w:szCs w:val="24"/>
          <w:lang w:eastAsia="zh-CN"/>
        </w:rPr>
        <w:t>The number of aggregation levels and/or candidates for the UL CI monitoring should be limited</w:t>
      </w:r>
    </w:p>
    <w:p w:rsidR="00BC51C5" w:rsidRPr="00BC51C5" w:rsidRDefault="00BC51C5" w:rsidP="003642EB">
      <w:pPr>
        <w:numPr>
          <w:ilvl w:val="1"/>
          <w:numId w:val="23"/>
        </w:numPr>
        <w:overflowPunct/>
        <w:autoSpaceDE/>
        <w:autoSpaceDN/>
        <w:adjustRightInd/>
        <w:snapToGrid w:val="0"/>
        <w:spacing w:beforeLines="50" w:before="120" w:afterLines="50" w:after="120" w:line="360" w:lineRule="auto"/>
        <w:contextualSpacing/>
        <w:textAlignment w:val="auto"/>
        <w:rPr>
          <w:rFonts w:ascii="Times" w:eastAsia="宋体" w:hAnsi="Times" w:cs="Times"/>
          <w:bCs/>
          <w:iCs/>
          <w:szCs w:val="24"/>
          <w:lang w:eastAsia="zh-CN"/>
        </w:rPr>
      </w:pPr>
      <w:r w:rsidRPr="00BC51C5">
        <w:rPr>
          <w:rFonts w:ascii="Times" w:eastAsia="宋体" w:hAnsi="Times" w:cs="Times"/>
          <w:bCs/>
          <w:iCs/>
          <w:szCs w:val="24"/>
          <w:lang w:eastAsia="zh-CN"/>
        </w:rPr>
        <w:t>Conditions for eMBB UE UL CI monitoring:</w:t>
      </w:r>
    </w:p>
    <w:p w:rsidR="00BC51C5" w:rsidRPr="00BC51C5" w:rsidRDefault="00BC51C5" w:rsidP="003642EB">
      <w:pPr>
        <w:numPr>
          <w:ilvl w:val="2"/>
          <w:numId w:val="23"/>
        </w:numPr>
        <w:overflowPunct/>
        <w:autoSpaceDE/>
        <w:autoSpaceDN/>
        <w:adjustRightInd/>
        <w:snapToGrid w:val="0"/>
        <w:spacing w:beforeLines="50" w:before="120" w:afterLines="50" w:after="120" w:line="360" w:lineRule="auto"/>
        <w:contextualSpacing/>
        <w:textAlignment w:val="auto"/>
        <w:rPr>
          <w:rFonts w:ascii="Times" w:eastAsia="宋体" w:hAnsi="Times" w:cs="Times"/>
          <w:bCs/>
          <w:iCs/>
          <w:szCs w:val="24"/>
          <w:lang w:eastAsia="zh-CN"/>
        </w:rPr>
      </w:pPr>
      <w:r w:rsidRPr="00BC51C5">
        <w:rPr>
          <w:rFonts w:ascii="Times" w:eastAsia="宋体" w:hAnsi="Times" w:cs="Times"/>
          <w:bCs/>
          <w:iCs/>
          <w:szCs w:val="24"/>
          <w:lang w:eastAsia="zh-CN"/>
        </w:rPr>
        <w:t xml:space="preserve">For UL transmission with associated PDCCH, </w:t>
      </w:r>
    </w:p>
    <w:p w:rsidR="00BC51C5" w:rsidRPr="00BC51C5" w:rsidRDefault="00BC51C5" w:rsidP="003642EB">
      <w:pPr>
        <w:numPr>
          <w:ilvl w:val="3"/>
          <w:numId w:val="23"/>
        </w:numPr>
        <w:overflowPunct/>
        <w:autoSpaceDE/>
        <w:autoSpaceDN/>
        <w:adjustRightInd/>
        <w:snapToGrid w:val="0"/>
        <w:spacing w:beforeLines="50" w:before="120" w:afterLines="50" w:after="120" w:line="360" w:lineRule="auto"/>
        <w:contextualSpacing/>
        <w:textAlignment w:val="auto"/>
        <w:rPr>
          <w:rFonts w:ascii="Times" w:eastAsia="宋体" w:hAnsi="Times" w:cs="Times"/>
          <w:bCs/>
          <w:iCs/>
          <w:szCs w:val="24"/>
          <w:lang w:eastAsia="zh-CN"/>
        </w:rPr>
      </w:pPr>
      <w:r w:rsidRPr="00BC51C5">
        <w:rPr>
          <w:rFonts w:ascii="Times" w:eastAsia="宋体" w:hAnsi="Times" w:cs="Times" w:hint="eastAsia"/>
          <w:bCs/>
          <w:iCs/>
          <w:szCs w:val="24"/>
          <w:lang w:eastAsia="zh-CN"/>
        </w:rPr>
        <w:t xml:space="preserve">Option 1: </w:t>
      </w:r>
      <w:r w:rsidRPr="00BC51C5">
        <w:rPr>
          <w:rFonts w:ascii="Times" w:eastAsia="宋体" w:hAnsi="Times" w:cs="Times"/>
          <w:bCs/>
          <w:iCs/>
          <w:szCs w:val="24"/>
          <w:lang w:eastAsia="zh-CN"/>
        </w:rPr>
        <w:t>UE start</w:t>
      </w:r>
      <w:r w:rsidRPr="00BC51C5">
        <w:rPr>
          <w:rFonts w:ascii="Times" w:eastAsia="宋体" w:hAnsi="Times" w:cs="Times" w:hint="eastAsia"/>
          <w:bCs/>
          <w:iCs/>
          <w:szCs w:val="24"/>
          <w:lang w:eastAsia="zh-CN"/>
        </w:rPr>
        <w:t>s</w:t>
      </w:r>
      <w:r w:rsidRPr="00BC51C5">
        <w:rPr>
          <w:rFonts w:ascii="Times" w:eastAsia="宋体" w:hAnsi="Times" w:cs="Times"/>
          <w:bCs/>
          <w:iCs/>
          <w:szCs w:val="24"/>
          <w:lang w:eastAsia="zh-CN"/>
        </w:rPr>
        <w:t xml:space="preserve"> UL CI monitoring after the PDCCH is decoded</w:t>
      </w:r>
    </w:p>
    <w:p w:rsidR="00BC51C5" w:rsidRPr="00BC51C5" w:rsidRDefault="00BC51C5" w:rsidP="003642EB">
      <w:pPr>
        <w:numPr>
          <w:ilvl w:val="3"/>
          <w:numId w:val="23"/>
        </w:numPr>
        <w:overflowPunct/>
        <w:autoSpaceDE/>
        <w:autoSpaceDN/>
        <w:adjustRightInd/>
        <w:snapToGrid w:val="0"/>
        <w:spacing w:beforeLines="50" w:before="120" w:afterLines="50" w:after="120" w:line="360" w:lineRule="auto"/>
        <w:contextualSpacing/>
        <w:textAlignment w:val="auto"/>
        <w:rPr>
          <w:rFonts w:ascii="Times" w:eastAsia="宋体" w:hAnsi="Times" w:cs="Times"/>
          <w:bCs/>
          <w:iCs/>
          <w:szCs w:val="24"/>
          <w:lang w:eastAsia="zh-CN"/>
        </w:rPr>
      </w:pPr>
      <w:r w:rsidRPr="00BC51C5">
        <w:rPr>
          <w:rFonts w:ascii="Times" w:eastAsia="宋体" w:hAnsi="Times" w:cs="Times" w:hint="eastAsia"/>
          <w:bCs/>
          <w:iCs/>
          <w:szCs w:val="24"/>
          <w:lang w:eastAsia="zh-CN"/>
        </w:rPr>
        <w:t xml:space="preserve">Option 2: </w:t>
      </w:r>
      <w:r w:rsidRPr="00BC51C5">
        <w:rPr>
          <w:rFonts w:ascii="Times" w:eastAsia="宋体" w:hAnsi="Times" w:cs="Times"/>
          <w:bCs/>
          <w:iCs/>
          <w:szCs w:val="24"/>
          <w:lang w:eastAsia="zh-CN"/>
        </w:rPr>
        <w:t>UE monitors UL CI at least at the latest monitoring occasion ending no later than X symbols before the start of the UL transmission, and X is related to UL CI processing time.</w:t>
      </w:r>
    </w:p>
    <w:p w:rsidR="00BC51C5" w:rsidRPr="00BC51C5" w:rsidRDefault="00BC51C5" w:rsidP="003642EB">
      <w:pPr>
        <w:numPr>
          <w:ilvl w:val="2"/>
          <w:numId w:val="23"/>
        </w:numPr>
        <w:overflowPunct/>
        <w:autoSpaceDE/>
        <w:autoSpaceDN/>
        <w:adjustRightInd/>
        <w:snapToGrid w:val="0"/>
        <w:spacing w:beforeLines="50" w:before="120" w:afterLines="50" w:after="120" w:line="360" w:lineRule="auto"/>
        <w:contextualSpacing/>
        <w:textAlignment w:val="auto"/>
        <w:rPr>
          <w:rFonts w:ascii="Times" w:eastAsia="宋体" w:hAnsi="Times" w:cs="Times"/>
          <w:bCs/>
          <w:iCs/>
          <w:szCs w:val="24"/>
          <w:lang w:eastAsia="zh-CN"/>
        </w:rPr>
      </w:pPr>
      <w:r w:rsidRPr="00BC51C5">
        <w:rPr>
          <w:rFonts w:ascii="Times" w:eastAsia="宋体" w:hAnsi="Times" w:cs="Times"/>
          <w:bCs/>
          <w:iCs/>
          <w:szCs w:val="24"/>
          <w:lang w:eastAsia="zh-CN"/>
        </w:rPr>
        <w:t xml:space="preserve">For UL transmission without associated PDCCH, UE monitors UL CI at least at the latest monitoring occasion that ends no later than X symbols before the start of the UL transmission, and X is related to UL CI processing time. </w:t>
      </w:r>
    </w:p>
    <w:p w:rsidR="00BC51C5" w:rsidRPr="00BC51C5" w:rsidRDefault="00BC51C5" w:rsidP="003642EB">
      <w:pPr>
        <w:numPr>
          <w:ilvl w:val="2"/>
          <w:numId w:val="23"/>
        </w:numPr>
        <w:overflowPunct/>
        <w:autoSpaceDE/>
        <w:autoSpaceDN/>
        <w:adjustRightInd/>
        <w:snapToGrid w:val="0"/>
        <w:spacing w:beforeLines="50" w:before="120" w:afterLines="50" w:after="120" w:line="360" w:lineRule="auto"/>
        <w:contextualSpacing/>
        <w:textAlignment w:val="auto"/>
        <w:rPr>
          <w:rFonts w:ascii="Times" w:eastAsia="宋体" w:hAnsi="Times" w:cs="Times"/>
          <w:bCs/>
          <w:iCs/>
          <w:szCs w:val="24"/>
          <w:lang w:eastAsia="zh-CN"/>
        </w:rPr>
      </w:pPr>
      <w:r w:rsidRPr="00BC51C5">
        <w:rPr>
          <w:rFonts w:ascii="Times" w:eastAsia="宋体" w:hAnsi="Times" w:cs="Times"/>
          <w:bCs/>
          <w:iCs/>
          <w:szCs w:val="24"/>
          <w:lang w:eastAsia="zh-CN"/>
        </w:rPr>
        <w:t>Other conditions?</w:t>
      </w:r>
    </w:p>
    <w:p w:rsidR="00BC51C5" w:rsidRPr="00BC51C5" w:rsidRDefault="00BC51C5" w:rsidP="003642EB">
      <w:pPr>
        <w:numPr>
          <w:ilvl w:val="1"/>
          <w:numId w:val="23"/>
        </w:numPr>
        <w:overflowPunct/>
        <w:autoSpaceDE/>
        <w:autoSpaceDN/>
        <w:adjustRightInd/>
        <w:snapToGrid w:val="0"/>
        <w:spacing w:beforeLines="50" w:before="120" w:afterLines="50" w:after="120" w:line="360" w:lineRule="auto"/>
        <w:contextualSpacing/>
        <w:textAlignment w:val="auto"/>
        <w:rPr>
          <w:rFonts w:ascii="Times" w:eastAsia="宋体" w:hAnsi="Times" w:cs="Times"/>
          <w:bCs/>
          <w:iCs/>
          <w:szCs w:val="24"/>
          <w:lang w:eastAsia="zh-CN"/>
        </w:rPr>
      </w:pPr>
      <w:r w:rsidRPr="00BC51C5">
        <w:rPr>
          <w:rFonts w:ascii="Times" w:eastAsia="宋体" w:hAnsi="Times" w:cs="Times"/>
          <w:bCs/>
          <w:iCs/>
          <w:szCs w:val="24"/>
          <w:lang w:eastAsia="zh-CN"/>
        </w:rPr>
        <w:t>Others?</w:t>
      </w:r>
    </w:p>
    <w:p w:rsidR="00BC51C5" w:rsidRPr="00BC51C5" w:rsidRDefault="00BC51C5" w:rsidP="003642EB">
      <w:pPr>
        <w:numPr>
          <w:ilvl w:val="0"/>
          <w:numId w:val="23"/>
        </w:numPr>
        <w:overflowPunct/>
        <w:autoSpaceDE/>
        <w:autoSpaceDN/>
        <w:adjustRightInd/>
        <w:snapToGrid w:val="0"/>
        <w:spacing w:beforeLines="50" w:before="120" w:afterLines="50" w:after="120" w:line="360" w:lineRule="auto"/>
        <w:contextualSpacing/>
        <w:textAlignment w:val="auto"/>
        <w:rPr>
          <w:rFonts w:ascii="Times" w:eastAsia="宋体" w:hAnsi="Times" w:cs="Times"/>
          <w:bCs/>
          <w:iCs/>
          <w:szCs w:val="24"/>
          <w:lang w:eastAsia="zh-CN"/>
        </w:rPr>
      </w:pPr>
      <w:r w:rsidRPr="00BC51C5">
        <w:rPr>
          <w:rFonts w:ascii="Times" w:eastAsia="宋体" w:hAnsi="Times" w:cs="Times"/>
          <w:bCs/>
          <w:iCs/>
          <w:szCs w:val="24"/>
          <w:lang w:eastAsia="zh-CN"/>
        </w:rPr>
        <w:t>FFS the enhancement of UE capability (number of non-overlapping CCE and/or blind decodes) for UL CI monitoring</w:t>
      </w:r>
    </w:p>
    <w:p w:rsidR="00307D2B" w:rsidRPr="00BC51C5" w:rsidRDefault="00307D2B" w:rsidP="00B60B6E">
      <w:pPr>
        <w:spacing w:after="120"/>
        <w:rPr>
          <w:rFonts w:eastAsia="宋体"/>
          <w:sz w:val="22"/>
          <w:lang w:eastAsia="zh-CN"/>
        </w:rPr>
      </w:pPr>
    </w:p>
    <w:p w:rsidR="00BC51C5" w:rsidRPr="00BC51C5" w:rsidRDefault="00BC51C5" w:rsidP="00BC51C5">
      <w:pPr>
        <w:overflowPunct/>
        <w:autoSpaceDE/>
        <w:autoSpaceDN/>
        <w:adjustRightInd/>
        <w:spacing w:after="0"/>
        <w:textAlignment w:val="auto"/>
        <w:rPr>
          <w:rFonts w:ascii="Times" w:eastAsia="Batang" w:hAnsi="Times"/>
          <w:lang w:eastAsia="x-none"/>
        </w:rPr>
      </w:pPr>
      <w:r w:rsidRPr="00BC51C5">
        <w:rPr>
          <w:rFonts w:ascii="Times" w:eastAsia="Batang" w:hAnsi="Times"/>
          <w:highlight w:val="green"/>
          <w:lang w:eastAsia="x-none"/>
        </w:rPr>
        <w:t>Agreements</w:t>
      </w:r>
      <w:r w:rsidRPr="00BC51C5">
        <w:rPr>
          <w:rFonts w:ascii="Times" w:eastAsia="Batang" w:hAnsi="Times"/>
          <w:lang w:eastAsia="x-none"/>
        </w:rPr>
        <w:t>:</w:t>
      </w:r>
    </w:p>
    <w:p w:rsidR="00BC51C5" w:rsidRPr="00BC51C5" w:rsidRDefault="00BC51C5" w:rsidP="003642EB">
      <w:pPr>
        <w:numPr>
          <w:ilvl w:val="0"/>
          <w:numId w:val="24"/>
        </w:numPr>
        <w:overflowPunct/>
        <w:autoSpaceDE/>
        <w:autoSpaceDN/>
        <w:adjustRightInd/>
        <w:snapToGrid w:val="0"/>
        <w:spacing w:beforeLines="50" w:before="120" w:afterLines="50" w:after="120" w:line="360" w:lineRule="auto"/>
        <w:contextualSpacing/>
        <w:textAlignment w:val="auto"/>
        <w:rPr>
          <w:rFonts w:ascii="Times" w:eastAsia="宋体" w:hAnsi="Times" w:cs="Times"/>
          <w:bCs/>
          <w:iCs/>
          <w:lang w:eastAsia="zh-CN"/>
        </w:rPr>
      </w:pPr>
      <w:r w:rsidRPr="00BC51C5">
        <w:rPr>
          <w:rFonts w:ascii="Times" w:eastAsia="宋体" w:hAnsi="Times" w:cs="Times" w:hint="eastAsia"/>
          <w:bCs/>
          <w:iCs/>
          <w:lang w:eastAsia="zh-CN"/>
        </w:rPr>
        <w:t xml:space="preserve">Upon detecting an UL cancelation indication, for the transmission of UL signal/channels, </w:t>
      </w:r>
      <w:r w:rsidRPr="00BC51C5">
        <w:rPr>
          <w:rFonts w:ascii="Times" w:eastAsia="宋体" w:hAnsi="Times" w:cs="Times"/>
          <w:bCs/>
          <w:iCs/>
          <w:lang w:eastAsia="zh-CN"/>
        </w:rPr>
        <w:t>“</w:t>
      </w:r>
      <w:r w:rsidRPr="00BC51C5">
        <w:rPr>
          <w:rFonts w:ascii="Times" w:eastAsia="宋体" w:hAnsi="Times" w:cs="Times" w:hint="eastAsia"/>
          <w:bCs/>
          <w:iCs/>
          <w:lang w:eastAsia="zh-CN"/>
        </w:rPr>
        <w:t>stop with resuming</w:t>
      </w:r>
      <w:r w:rsidRPr="00BC51C5">
        <w:rPr>
          <w:rFonts w:ascii="Times" w:eastAsia="宋体" w:hAnsi="Times" w:cs="Times"/>
          <w:bCs/>
          <w:iCs/>
          <w:lang w:eastAsia="zh-CN"/>
        </w:rPr>
        <w:t>”</w:t>
      </w:r>
      <w:r w:rsidRPr="00BC51C5">
        <w:rPr>
          <w:rFonts w:ascii="Times" w:eastAsia="宋体" w:hAnsi="Times" w:cs="Times" w:hint="eastAsia"/>
          <w:bCs/>
          <w:iCs/>
          <w:lang w:eastAsia="zh-CN"/>
        </w:rPr>
        <w:t xml:space="preserve"> is not supported</w:t>
      </w:r>
    </w:p>
    <w:p w:rsidR="00BC51C5" w:rsidRPr="00BC51C5" w:rsidRDefault="00BC51C5" w:rsidP="003642EB">
      <w:pPr>
        <w:numPr>
          <w:ilvl w:val="1"/>
          <w:numId w:val="24"/>
        </w:numPr>
        <w:overflowPunct/>
        <w:autoSpaceDE/>
        <w:autoSpaceDN/>
        <w:adjustRightInd/>
        <w:snapToGrid w:val="0"/>
        <w:spacing w:beforeLines="50" w:before="120" w:afterLines="50" w:after="120" w:line="360" w:lineRule="auto"/>
        <w:contextualSpacing/>
        <w:textAlignment w:val="auto"/>
        <w:rPr>
          <w:rFonts w:ascii="Times" w:eastAsia="宋体" w:hAnsi="Times" w:cs="Times"/>
          <w:bCs/>
          <w:iCs/>
          <w:lang w:eastAsia="zh-CN"/>
        </w:rPr>
      </w:pPr>
      <w:r w:rsidRPr="00BC51C5">
        <w:rPr>
          <w:rFonts w:ascii="Times" w:eastAsia="宋体" w:hAnsi="Times" w:cs="Times"/>
          <w:bCs/>
          <w:iCs/>
          <w:lang w:eastAsia="zh-CN"/>
        </w:rPr>
        <w:t>Except:</w:t>
      </w:r>
    </w:p>
    <w:p w:rsidR="00BC51C5" w:rsidRPr="00BC51C5" w:rsidRDefault="00BC51C5" w:rsidP="003642EB">
      <w:pPr>
        <w:numPr>
          <w:ilvl w:val="2"/>
          <w:numId w:val="24"/>
        </w:numPr>
        <w:overflowPunct/>
        <w:autoSpaceDE/>
        <w:autoSpaceDN/>
        <w:adjustRightInd/>
        <w:snapToGrid w:val="0"/>
        <w:spacing w:beforeLines="50" w:before="120" w:afterLines="50" w:after="120" w:line="360" w:lineRule="auto"/>
        <w:contextualSpacing/>
        <w:textAlignment w:val="auto"/>
        <w:rPr>
          <w:rFonts w:ascii="Times" w:eastAsia="宋体" w:hAnsi="Times" w:cs="Times"/>
          <w:bCs/>
          <w:iCs/>
          <w:lang w:eastAsia="zh-CN"/>
        </w:rPr>
      </w:pPr>
      <w:r w:rsidRPr="00BC51C5">
        <w:rPr>
          <w:rFonts w:ascii="Times" w:eastAsia="宋体" w:hAnsi="Times" w:cs="Times" w:hint="eastAsia"/>
          <w:bCs/>
          <w:iCs/>
          <w:lang w:eastAsia="zh-CN"/>
        </w:rPr>
        <w:t xml:space="preserve">SRS </w:t>
      </w:r>
      <w:r w:rsidRPr="00BC51C5">
        <w:rPr>
          <w:rFonts w:ascii="Times" w:eastAsia="宋体" w:hAnsi="Times" w:cs="Times"/>
          <w:bCs/>
          <w:iCs/>
          <w:lang w:eastAsia="zh-CN"/>
        </w:rPr>
        <w:t xml:space="preserve">can still be </w:t>
      </w:r>
      <w:r w:rsidRPr="00BC51C5">
        <w:rPr>
          <w:rFonts w:ascii="Times" w:eastAsia="宋体" w:hAnsi="Times" w:cs="Times" w:hint="eastAsia"/>
          <w:bCs/>
          <w:iCs/>
          <w:lang w:eastAsia="zh-CN"/>
        </w:rPr>
        <w:t>transmitted on the non-cancelled symbols</w:t>
      </w:r>
      <w:r w:rsidRPr="00BC51C5">
        <w:rPr>
          <w:rFonts w:ascii="Times" w:eastAsia="宋体" w:hAnsi="Times" w:cs="Times"/>
          <w:bCs/>
          <w:iCs/>
          <w:lang w:eastAsia="zh-CN"/>
        </w:rPr>
        <w:t xml:space="preserve"> (conditioned on if SRS can be pre-empted)</w:t>
      </w:r>
    </w:p>
    <w:p w:rsidR="00BC51C5" w:rsidRPr="00BC51C5" w:rsidRDefault="00BC51C5" w:rsidP="003642EB">
      <w:pPr>
        <w:numPr>
          <w:ilvl w:val="2"/>
          <w:numId w:val="24"/>
        </w:numPr>
        <w:overflowPunct/>
        <w:autoSpaceDE/>
        <w:autoSpaceDN/>
        <w:adjustRightInd/>
        <w:snapToGrid w:val="0"/>
        <w:spacing w:beforeLines="50" w:before="120" w:afterLines="50" w:after="120" w:line="360" w:lineRule="auto"/>
        <w:contextualSpacing/>
        <w:textAlignment w:val="auto"/>
        <w:rPr>
          <w:rFonts w:ascii="Times" w:eastAsia="宋体" w:hAnsi="Times" w:cs="Times"/>
          <w:bCs/>
          <w:iCs/>
          <w:lang w:eastAsia="zh-CN"/>
        </w:rPr>
      </w:pPr>
      <w:r w:rsidRPr="00BC51C5">
        <w:rPr>
          <w:rFonts w:ascii="Times" w:eastAsia="宋体" w:hAnsi="Times" w:cs="Times" w:hint="eastAsia"/>
          <w:bCs/>
          <w:iCs/>
          <w:lang w:eastAsia="zh-CN"/>
        </w:rPr>
        <w:t xml:space="preserve">FFS </w:t>
      </w:r>
      <w:r w:rsidRPr="00BC51C5">
        <w:rPr>
          <w:rFonts w:ascii="Times" w:eastAsia="宋体" w:hAnsi="Times" w:cs="Times"/>
          <w:bCs/>
          <w:iCs/>
          <w:lang w:eastAsia="zh-CN"/>
        </w:rPr>
        <w:t>for</w:t>
      </w:r>
      <w:r w:rsidRPr="00BC51C5">
        <w:rPr>
          <w:rFonts w:ascii="Times" w:eastAsia="宋体" w:hAnsi="Times" w:cs="Times" w:hint="eastAsia"/>
          <w:bCs/>
          <w:iCs/>
          <w:lang w:eastAsia="zh-CN"/>
        </w:rPr>
        <w:t xml:space="preserve"> the </w:t>
      </w:r>
      <w:r w:rsidRPr="00BC51C5">
        <w:rPr>
          <w:rFonts w:ascii="Times" w:eastAsia="宋体" w:hAnsi="Times" w:cs="Times"/>
          <w:bCs/>
          <w:iCs/>
          <w:lang w:eastAsia="zh-CN"/>
        </w:rPr>
        <w:t>PUSCH</w:t>
      </w:r>
      <w:r w:rsidRPr="00BC51C5">
        <w:rPr>
          <w:rFonts w:ascii="Times" w:eastAsia="宋体" w:hAnsi="Times" w:cs="Times" w:hint="eastAsia"/>
          <w:bCs/>
          <w:iCs/>
          <w:lang w:eastAsia="zh-CN"/>
        </w:rPr>
        <w:t xml:space="preserve"> repetition</w:t>
      </w:r>
      <w:r w:rsidRPr="00BC51C5">
        <w:rPr>
          <w:rFonts w:ascii="Times" w:eastAsia="宋体" w:hAnsi="Times" w:cs="Times"/>
          <w:bCs/>
          <w:iCs/>
          <w:lang w:eastAsia="zh-CN"/>
        </w:rPr>
        <w:t xml:space="preserve"> (Rel-15 &amp; Rel-16)</w:t>
      </w:r>
      <w:r w:rsidRPr="00BC51C5">
        <w:rPr>
          <w:rFonts w:ascii="Times" w:eastAsia="宋体" w:hAnsi="Times" w:cs="Times" w:hint="eastAsia"/>
          <w:bCs/>
          <w:iCs/>
          <w:lang w:eastAsia="zh-CN"/>
        </w:rPr>
        <w:t xml:space="preserve"> case</w:t>
      </w:r>
    </w:p>
    <w:p w:rsidR="00BC51C5" w:rsidRPr="00BC51C5" w:rsidRDefault="00BC51C5" w:rsidP="003642EB">
      <w:pPr>
        <w:numPr>
          <w:ilvl w:val="2"/>
          <w:numId w:val="24"/>
        </w:numPr>
        <w:overflowPunct/>
        <w:autoSpaceDE/>
        <w:autoSpaceDN/>
        <w:adjustRightInd/>
        <w:snapToGrid w:val="0"/>
        <w:spacing w:beforeLines="50" w:before="120" w:afterLines="50" w:after="120" w:line="360" w:lineRule="auto"/>
        <w:contextualSpacing/>
        <w:textAlignment w:val="auto"/>
        <w:rPr>
          <w:rFonts w:ascii="Times" w:eastAsia="宋体" w:hAnsi="Times" w:cs="Times"/>
          <w:bCs/>
          <w:iCs/>
          <w:lang w:eastAsia="zh-CN"/>
        </w:rPr>
      </w:pPr>
      <w:r w:rsidRPr="00BC51C5">
        <w:rPr>
          <w:rFonts w:ascii="Times" w:eastAsia="宋体" w:hAnsi="Times" w:cs="Times"/>
          <w:bCs/>
          <w:iCs/>
          <w:lang w:eastAsia="zh-CN"/>
        </w:rPr>
        <w:t>FFS for the PUCCH repetition case (conditioned on if PUCCH can be pre-empted)</w:t>
      </w:r>
    </w:p>
    <w:p w:rsidR="00BC51C5" w:rsidRPr="00BC51C5" w:rsidRDefault="00BC51C5" w:rsidP="003642EB">
      <w:pPr>
        <w:numPr>
          <w:ilvl w:val="1"/>
          <w:numId w:val="24"/>
        </w:numPr>
        <w:overflowPunct/>
        <w:autoSpaceDE/>
        <w:autoSpaceDN/>
        <w:adjustRightInd/>
        <w:snapToGrid w:val="0"/>
        <w:spacing w:beforeLines="50" w:before="120" w:afterLines="50" w:after="120" w:line="360" w:lineRule="auto"/>
        <w:contextualSpacing/>
        <w:textAlignment w:val="auto"/>
        <w:rPr>
          <w:rFonts w:ascii="Times" w:eastAsia="宋体" w:hAnsi="Times" w:cs="Times"/>
          <w:bCs/>
          <w:iCs/>
          <w:lang w:eastAsia="zh-CN"/>
        </w:rPr>
      </w:pPr>
      <w:r w:rsidRPr="00BC51C5">
        <w:rPr>
          <w:rFonts w:ascii="Times" w:eastAsia="宋体" w:hAnsi="Times" w:cs="Times" w:hint="eastAsia"/>
          <w:bCs/>
          <w:iCs/>
          <w:lang w:eastAsia="zh-CN"/>
        </w:rPr>
        <w:t xml:space="preserve">FFS whether another PUSCH can be scheduled </w:t>
      </w:r>
      <w:r w:rsidRPr="00BC51C5">
        <w:rPr>
          <w:rFonts w:ascii="Times" w:eastAsia="宋体" w:hAnsi="Times" w:cs="Times"/>
          <w:bCs/>
          <w:iCs/>
          <w:lang w:eastAsia="zh-CN"/>
        </w:rPr>
        <w:t>in non-pre-empted</w:t>
      </w:r>
      <w:r w:rsidRPr="00BC51C5">
        <w:rPr>
          <w:rFonts w:ascii="Times" w:eastAsia="宋体" w:hAnsi="Times" w:cs="Times" w:hint="eastAsia"/>
          <w:bCs/>
          <w:iCs/>
          <w:lang w:eastAsia="zh-CN"/>
        </w:rPr>
        <w:t xml:space="preserve"> resource</w:t>
      </w:r>
    </w:p>
    <w:p w:rsidR="00BC51C5" w:rsidRPr="00BC51C5" w:rsidRDefault="00BC51C5" w:rsidP="003642EB">
      <w:pPr>
        <w:numPr>
          <w:ilvl w:val="1"/>
          <w:numId w:val="24"/>
        </w:numPr>
        <w:overflowPunct/>
        <w:autoSpaceDE/>
        <w:autoSpaceDN/>
        <w:adjustRightInd/>
        <w:snapToGrid w:val="0"/>
        <w:spacing w:beforeLines="50" w:before="120" w:afterLines="50" w:after="120" w:line="360" w:lineRule="auto"/>
        <w:contextualSpacing/>
        <w:textAlignment w:val="auto"/>
        <w:rPr>
          <w:rFonts w:ascii="Times" w:eastAsia="宋体" w:hAnsi="Times" w:cs="Times"/>
          <w:bCs/>
          <w:iCs/>
          <w:lang w:eastAsia="zh-CN"/>
        </w:rPr>
      </w:pPr>
      <w:r w:rsidRPr="00BC51C5">
        <w:rPr>
          <w:rFonts w:ascii="Times" w:eastAsia="宋体" w:hAnsi="Times" w:cs="Times" w:hint="eastAsia"/>
          <w:bCs/>
          <w:iCs/>
          <w:lang w:eastAsia="zh-CN"/>
        </w:rPr>
        <w:t xml:space="preserve">FFS impact (e.g. phase continuity issue) to a </w:t>
      </w:r>
      <w:r w:rsidRPr="00BC51C5">
        <w:rPr>
          <w:rFonts w:ascii="Times" w:eastAsia="宋体" w:hAnsi="Times" w:cs="Times"/>
          <w:bCs/>
          <w:iCs/>
          <w:lang w:eastAsia="zh-CN"/>
        </w:rPr>
        <w:t>different</w:t>
      </w:r>
      <w:r w:rsidRPr="00BC51C5">
        <w:rPr>
          <w:rFonts w:ascii="Times" w:eastAsia="宋体" w:hAnsi="Times" w:cs="Times" w:hint="eastAsia"/>
          <w:bCs/>
          <w:iCs/>
          <w:lang w:eastAsia="zh-CN"/>
        </w:rPr>
        <w:t xml:space="preserve"> carrier due to UL cancelation</w:t>
      </w:r>
    </w:p>
    <w:p w:rsidR="00BC51C5" w:rsidRPr="00BC51C5" w:rsidRDefault="00BC51C5" w:rsidP="00B60B6E">
      <w:pPr>
        <w:spacing w:after="120"/>
        <w:rPr>
          <w:rFonts w:eastAsia="宋体"/>
          <w:sz w:val="22"/>
          <w:lang w:eastAsia="zh-CN"/>
        </w:rPr>
      </w:pPr>
    </w:p>
    <w:p w:rsidR="008D3958" w:rsidRPr="008D3958" w:rsidRDefault="008D3958" w:rsidP="008D3958">
      <w:pPr>
        <w:overflowPunct/>
        <w:autoSpaceDE/>
        <w:autoSpaceDN/>
        <w:adjustRightInd/>
        <w:spacing w:after="0"/>
        <w:textAlignment w:val="auto"/>
        <w:rPr>
          <w:rFonts w:ascii="Times" w:eastAsia="Batang" w:hAnsi="Times"/>
          <w:lang w:eastAsia="x-none"/>
        </w:rPr>
      </w:pPr>
      <w:r w:rsidRPr="008D3958">
        <w:rPr>
          <w:rFonts w:ascii="Times" w:eastAsia="Batang" w:hAnsi="Times"/>
          <w:highlight w:val="green"/>
          <w:lang w:eastAsia="x-none"/>
        </w:rPr>
        <w:t>Agreements</w:t>
      </w:r>
      <w:r w:rsidRPr="008D3958">
        <w:rPr>
          <w:rFonts w:ascii="Times" w:eastAsia="Batang" w:hAnsi="Times"/>
          <w:lang w:eastAsia="x-none"/>
        </w:rPr>
        <w:t>:</w:t>
      </w:r>
    </w:p>
    <w:p w:rsidR="008D3958" w:rsidRPr="008D3958" w:rsidRDefault="008D3958" w:rsidP="003642EB">
      <w:pPr>
        <w:numPr>
          <w:ilvl w:val="0"/>
          <w:numId w:val="25"/>
        </w:numPr>
        <w:overflowPunct/>
        <w:autoSpaceDE/>
        <w:autoSpaceDN/>
        <w:adjustRightInd/>
        <w:snapToGrid w:val="0"/>
        <w:spacing w:beforeLines="50" w:before="120" w:afterLines="50" w:after="120" w:line="360" w:lineRule="auto"/>
        <w:contextualSpacing/>
        <w:textAlignment w:val="auto"/>
        <w:rPr>
          <w:rFonts w:ascii="Times" w:eastAsia="宋体" w:hAnsi="Times" w:cs="Times"/>
          <w:bCs/>
          <w:iCs/>
          <w:lang w:eastAsia="zh-CN"/>
        </w:rPr>
      </w:pPr>
      <w:r w:rsidRPr="008D3958">
        <w:rPr>
          <w:rFonts w:ascii="Times" w:eastAsia="宋体" w:hAnsi="Times" w:cs="Times" w:hint="eastAsia"/>
          <w:bCs/>
          <w:iCs/>
          <w:lang w:eastAsia="zh-CN"/>
        </w:rPr>
        <w:t xml:space="preserve">The following UL channel/signals can be </w:t>
      </w:r>
      <w:r w:rsidRPr="008D3958">
        <w:rPr>
          <w:rFonts w:ascii="Times" w:eastAsia="宋体" w:hAnsi="Times" w:cs="Times"/>
          <w:bCs/>
          <w:iCs/>
          <w:lang w:eastAsia="zh-CN"/>
        </w:rPr>
        <w:t>cancel</w:t>
      </w:r>
      <w:r w:rsidRPr="008D3958">
        <w:rPr>
          <w:rFonts w:ascii="Times" w:eastAsia="宋体" w:hAnsi="Times" w:cs="Times" w:hint="eastAsia"/>
          <w:bCs/>
          <w:iCs/>
          <w:lang w:eastAsia="zh-CN"/>
        </w:rPr>
        <w:t>led by UL cancelation indication</w:t>
      </w:r>
    </w:p>
    <w:p w:rsidR="008D3958" w:rsidRPr="008D3958" w:rsidRDefault="008D3958" w:rsidP="003642EB">
      <w:pPr>
        <w:numPr>
          <w:ilvl w:val="1"/>
          <w:numId w:val="26"/>
        </w:numPr>
        <w:overflowPunct/>
        <w:autoSpaceDE/>
        <w:autoSpaceDN/>
        <w:adjustRightInd/>
        <w:snapToGrid w:val="0"/>
        <w:spacing w:beforeLines="50" w:before="120" w:afterLines="50" w:after="120" w:line="360" w:lineRule="auto"/>
        <w:contextualSpacing/>
        <w:textAlignment w:val="auto"/>
        <w:rPr>
          <w:rFonts w:ascii="Times" w:eastAsia="宋体" w:hAnsi="Times" w:cs="Times"/>
          <w:bCs/>
          <w:iCs/>
          <w:lang w:eastAsia="zh-CN"/>
        </w:rPr>
      </w:pPr>
      <w:r w:rsidRPr="008D3958">
        <w:rPr>
          <w:rFonts w:ascii="Times" w:eastAsia="宋体" w:hAnsi="Times" w:cs="Times" w:hint="eastAsia"/>
          <w:bCs/>
          <w:iCs/>
          <w:lang w:eastAsia="zh-CN"/>
        </w:rPr>
        <w:t>PUSCH (including DG-, CG- and SP-)</w:t>
      </w:r>
    </w:p>
    <w:p w:rsidR="008D3958" w:rsidRPr="008D3958" w:rsidRDefault="008D3958" w:rsidP="003642EB">
      <w:pPr>
        <w:numPr>
          <w:ilvl w:val="1"/>
          <w:numId w:val="26"/>
        </w:numPr>
        <w:overflowPunct/>
        <w:autoSpaceDE/>
        <w:autoSpaceDN/>
        <w:adjustRightInd/>
        <w:snapToGrid w:val="0"/>
        <w:spacing w:beforeLines="50" w:before="120" w:afterLines="50" w:after="120" w:line="360" w:lineRule="auto"/>
        <w:contextualSpacing/>
        <w:textAlignment w:val="auto"/>
        <w:rPr>
          <w:rFonts w:ascii="Times" w:eastAsia="宋体" w:hAnsi="Times" w:cs="Times"/>
          <w:bCs/>
          <w:iCs/>
          <w:lang w:eastAsia="zh-CN"/>
        </w:rPr>
      </w:pPr>
      <w:r w:rsidRPr="008D3958">
        <w:rPr>
          <w:rFonts w:ascii="Times" w:eastAsia="宋体" w:hAnsi="Times" w:cs="Times" w:hint="eastAsia"/>
          <w:bCs/>
          <w:iCs/>
          <w:lang w:eastAsia="zh-CN"/>
        </w:rPr>
        <w:t>FFS for SRS</w:t>
      </w:r>
    </w:p>
    <w:p w:rsidR="008D3958" w:rsidRPr="008D3958" w:rsidRDefault="008D3958" w:rsidP="003642EB">
      <w:pPr>
        <w:numPr>
          <w:ilvl w:val="1"/>
          <w:numId w:val="26"/>
        </w:numPr>
        <w:overflowPunct/>
        <w:autoSpaceDE/>
        <w:autoSpaceDN/>
        <w:adjustRightInd/>
        <w:snapToGrid w:val="0"/>
        <w:spacing w:beforeLines="50" w:before="120" w:afterLines="50" w:after="120" w:line="360" w:lineRule="auto"/>
        <w:contextualSpacing/>
        <w:textAlignment w:val="auto"/>
        <w:rPr>
          <w:rFonts w:ascii="Times" w:eastAsia="宋体" w:hAnsi="Times" w:cs="Times"/>
          <w:bCs/>
          <w:iCs/>
          <w:lang w:eastAsia="zh-CN"/>
        </w:rPr>
      </w:pPr>
      <w:r w:rsidRPr="008D3958">
        <w:rPr>
          <w:rFonts w:ascii="Times" w:eastAsia="宋体" w:hAnsi="Times" w:cs="Times" w:hint="eastAsia"/>
          <w:bCs/>
          <w:iCs/>
          <w:lang w:eastAsia="zh-CN"/>
        </w:rPr>
        <w:t xml:space="preserve">FFS for PUCCH </w:t>
      </w:r>
    </w:p>
    <w:p w:rsidR="008D3958" w:rsidRPr="008D3958" w:rsidRDefault="008D3958" w:rsidP="003642EB">
      <w:pPr>
        <w:numPr>
          <w:ilvl w:val="2"/>
          <w:numId w:val="26"/>
        </w:numPr>
        <w:overflowPunct/>
        <w:autoSpaceDE/>
        <w:autoSpaceDN/>
        <w:adjustRightInd/>
        <w:snapToGrid w:val="0"/>
        <w:spacing w:beforeLines="50" w:before="120" w:afterLines="50" w:after="120" w:line="360" w:lineRule="auto"/>
        <w:contextualSpacing/>
        <w:textAlignment w:val="auto"/>
        <w:rPr>
          <w:rFonts w:ascii="Times" w:eastAsia="宋体" w:hAnsi="Times" w:cs="Times"/>
          <w:bCs/>
          <w:iCs/>
          <w:lang w:eastAsia="zh-CN"/>
        </w:rPr>
      </w:pPr>
      <w:r w:rsidRPr="008D3958">
        <w:rPr>
          <w:rFonts w:ascii="Times" w:eastAsia="宋体" w:hAnsi="Times" w:cs="Times" w:hint="eastAsia"/>
          <w:bCs/>
          <w:iCs/>
          <w:lang w:eastAsia="zh-CN"/>
        </w:rPr>
        <w:t>Option 1: PUCCH (all types) can be cancelled</w:t>
      </w:r>
    </w:p>
    <w:p w:rsidR="008D3958" w:rsidRPr="008D3958" w:rsidRDefault="008D3958" w:rsidP="003642EB">
      <w:pPr>
        <w:numPr>
          <w:ilvl w:val="2"/>
          <w:numId w:val="26"/>
        </w:numPr>
        <w:overflowPunct/>
        <w:autoSpaceDE/>
        <w:autoSpaceDN/>
        <w:adjustRightInd/>
        <w:snapToGrid w:val="0"/>
        <w:spacing w:beforeLines="50" w:before="120" w:afterLines="50" w:after="120" w:line="360" w:lineRule="auto"/>
        <w:contextualSpacing/>
        <w:textAlignment w:val="auto"/>
        <w:rPr>
          <w:rFonts w:ascii="Times" w:eastAsia="宋体" w:hAnsi="Times" w:cs="Times"/>
          <w:bCs/>
          <w:iCs/>
          <w:lang w:eastAsia="zh-CN"/>
        </w:rPr>
      </w:pPr>
      <w:r w:rsidRPr="008D3958">
        <w:rPr>
          <w:rFonts w:ascii="Times" w:eastAsia="宋体" w:hAnsi="Times" w:cs="Times" w:hint="eastAsia"/>
          <w:bCs/>
          <w:iCs/>
          <w:lang w:eastAsia="zh-CN"/>
        </w:rPr>
        <w:t>Option 2: Some PUCCH can be cancelled, e.g. PUCCH carrying CSI</w:t>
      </w:r>
    </w:p>
    <w:p w:rsidR="008D3958" w:rsidRPr="008D3958" w:rsidRDefault="008D3958" w:rsidP="003642EB">
      <w:pPr>
        <w:numPr>
          <w:ilvl w:val="2"/>
          <w:numId w:val="26"/>
        </w:numPr>
        <w:overflowPunct/>
        <w:autoSpaceDE/>
        <w:autoSpaceDN/>
        <w:adjustRightInd/>
        <w:snapToGrid w:val="0"/>
        <w:spacing w:beforeLines="50" w:before="120" w:afterLines="50" w:after="120" w:line="360" w:lineRule="auto"/>
        <w:contextualSpacing/>
        <w:textAlignment w:val="auto"/>
        <w:rPr>
          <w:rFonts w:ascii="Times" w:eastAsia="宋体" w:hAnsi="Times" w:cs="Times"/>
          <w:bCs/>
          <w:iCs/>
          <w:lang w:eastAsia="zh-CN"/>
        </w:rPr>
      </w:pPr>
      <w:r w:rsidRPr="008D3958">
        <w:rPr>
          <w:rFonts w:ascii="Times" w:eastAsia="宋体" w:hAnsi="Times" w:cs="Times" w:hint="eastAsia"/>
          <w:bCs/>
          <w:iCs/>
          <w:lang w:eastAsia="zh-CN"/>
        </w:rPr>
        <w:t>Option 3: PUCCH cannot be cancelled</w:t>
      </w:r>
    </w:p>
    <w:p w:rsidR="008D3958" w:rsidRPr="008D3958" w:rsidRDefault="008D3958" w:rsidP="003642EB">
      <w:pPr>
        <w:numPr>
          <w:ilvl w:val="1"/>
          <w:numId w:val="26"/>
        </w:numPr>
        <w:overflowPunct/>
        <w:autoSpaceDE/>
        <w:autoSpaceDN/>
        <w:adjustRightInd/>
        <w:snapToGrid w:val="0"/>
        <w:spacing w:beforeLines="50" w:before="120" w:afterLines="50" w:after="120" w:line="360" w:lineRule="auto"/>
        <w:contextualSpacing/>
        <w:textAlignment w:val="auto"/>
        <w:rPr>
          <w:rFonts w:ascii="Times" w:eastAsia="宋体" w:hAnsi="Times" w:cs="Times"/>
          <w:bCs/>
          <w:iCs/>
          <w:lang w:eastAsia="zh-CN"/>
        </w:rPr>
      </w:pPr>
      <w:r w:rsidRPr="008D3958">
        <w:rPr>
          <w:rFonts w:ascii="Times" w:eastAsia="宋体" w:hAnsi="Times" w:cs="Times" w:hint="eastAsia"/>
          <w:bCs/>
          <w:iCs/>
          <w:lang w:eastAsia="zh-CN"/>
        </w:rPr>
        <w:t xml:space="preserve">FFS for PRACH (preamble and/or MSG 3 PUSCH) </w:t>
      </w:r>
    </w:p>
    <w:p w:rsidR="00BC51C5" w:rsidRPr="008D3958" w:rsidRDefault="00BC51C5" w:rsidP="00B60B6E">
      <w:pPr>
        <w:spacing w:after="120"/>
        <w:rPr>
          <w:rFonts w:eastAsia="宋体"/>
          <w:sz w:val="22"/>
          <w:lang w:eastAsia="zh-CN"/>
        </w:rPr>
      </w:pPr>
    </w:p>
    <w:p w:rsidR="008D3958" w:rsidRPr="008D3958" w:rsidRDefault="008D3958" w:rsidP="008D3958">
      <w:pPr>
        <w:overflowPunct/>
        <w:autoSpaceDE/>
        <w:autoSpaceDN/>
        <w:adjustRightInd/>
        <w:spacing w:after="0"/>
        <w:textAlignment w:val="auto"/>
        <w:rPr>
          <w:rFonts w:ascii="Times" w:eastAsia="Batang" w:hAnsi="Times"/>
          <w:lang w:eastAsia="x-none"/>
        </w:rPr>
      </w:pPr>
      <w:r w:rsidRPr="008D3958">
        <w:rPr>
          <w:rFonts w:ascii="Times" w:eastAsia="Batang" w:hAnsi="Times"/>
          <w:highlight w:val="green"/>
          <w:lang w:eastAsia="x-none"/>
        </w:rPr>
        <w:t>Agreements</w:t>
      </w:r>
      <w:r w:rsidRPr="008D3958">
        <w:rPr>
          <w:rFonts w:ascii="Times" w:eastAsia="Batang" w:hAnsi="Times"/>
          <w:lang w:eastAsia="x-none"/>
        </w:rPr>
        <w:t>:</w:t>
      </w:r>
    </w:p>
    <w:p w:rsidR="008D3958" w:rsidRPr="008D3958" w:rsidRDefault="008D3958" w:rsidP="003642EB">
      <w:pPr>
        <w:numPr>
          <w:ilvl w:val="0"/>
          <w:numId w:val="25"/>
        </w:numPr>
        <w:overflowPunct/>
        <w:autoSpaceDE/>
        <w:autoSpaceDN/>
        <w:adjustRightInd/>
        <w:spacing w:after="120"/>
        <w:textAlignment w:val="auto"/>
        <w:rPr>
          <w:rFonts w:ascii="Times" w:eastAsia="Batang" w:hAnsi="Times"/>
          <w:lang w:eastAsia="en-US"/>
        </w:rPr>
      </w:pPr>
      <w:r w:rsidRPr="008D3958">
        <w:rPr>
          <w:rFonts w:ascii="Times" w:eastAsia="Batang" w:hAnsi="Times"/>
          <w:lang w:eastAsia="en-US"/>
        </w:rPr>
        <w:t xml:space="preserve">The </w:t>
      </w:r>
      <w:r w:rsidRPr="008D3958">
        <w:rPr>
          <w:rFonts w:ascii="Times" w:eastAsia="Batang" w:hAnsi="Times" w:hint="eastAsia"/>
          <w:lang w:eastAsia="en-US"/>
        </w:rPr>
        <w:t xml:space="preserve">UE </w:t>
      </w:r>
      <w:r w:rsidRPr="008D3958">
        <w:rPr>
          <w:rFonts w:ascii="Times" w:eastAsia="Batang" w:hAnsi="Times"/>
          <w:lang w:eastAsia="en-US"/>
        </w:rPr>
        <w:t xml:space="preserve">processing </w:t>
      </w:r>
      <w:r w:rsidRPr="008D3958">
        <w:rPr>
          <w:rFonts w:ascii="Times" w:eastAsia="Batang" w:hAnsi="Times" w:hint="eastAsia"/>
          <w:lang w:eastAsia="en-US"/>
        </w:rPr>
        <w:t>time</w:t>
      </w:r>
      <w:r w:rsidRPr="008D3958">
        <w:rPr>
          <w:rFonts w:ascii="Times" w:eastAsia="Batang" w:hAnsi="Times"/>
          <w:lang w:eastAsia="en-US"/>
        </w:rPr>
        <w:t xml:space="preserve"> requirement</w:t>
      </w:r>
      <w:r w:rsidRPr="008D3958">
        <w:rPr>
          <w:rFonts w:ascii="Times" w:eastAsia="Batang" w:hAnsi="Times" w:hint="eastAsia"/>
          <w:lang w:eastAsia="en-US"/>
        </w:rPr>
        <w:t xml:space="preserve"> </w:t>
      </w:r>
      <w:r w:rsidRPr="008D3958">
        <w:rPr>
          <w:rFonts w:ascii="Times" w:eastAsia="Batang" w:hAnsi="Times"/>
          <w:lang w:eastAsia="en-US"/>
        </w:rPr>
        <w:t>for UL cancelation indication</w:t>
      </w:r>
      <w:r w:rsidRPr="008D3958">
        <w:rPr>
          <w:rFonts w:ascii="Times" w:eastAsia="Batang" w:hAnsi="Times" w:hint="eastAsia"/>
          <w:lang w:eastAsia="en-US"/>
        </w:rPr>
        <w:t xml:space="preserve"> </w:t>
      </w:r>
      <w:r w:rsidRPr="008D3958">
        <w:rPr>
          <w:rFonts w:ascii="Times" w:eastAsia="Batang" w:hAnsi="Times"/>
          <w:lang w:eastAsia="en-US"/>
        </w:rPr>
        <w:t xml:space="preserve">based on N2 defined </w:t>
      </w:r>
      <w:r w:rsidRPr="008D3958">
        <w:rPr>
          <w:rFonts w:ascii="Times" w:eastAsia="宋体" w:hAnsi="Times" w:hint="eastAsia"/>
          <w:lang w:eastAsia="zh-CN"/>
        </w:rPr>
        <w:t>in Rel-15 UE cap#2 is supported</w:t>
      </w:r>
    </w:p>
    <w:p w:rsidR="008D3958" w:rsidRPr="008D3958" w:rsidRDefault="008D3958" w:rsidP="003642EB">
      <w:pPr>
        <w:numPr>
          <w:ilvl w:val="1"/>
          <w:numId w:val="26"/>
        </w:numPr>
        <w:overflowPunct/>
        <w:autoSpaceDE/>
        <w:autoSpaceDN/>
        <w:adjustRightInd/>
        <w:snapToGrid w:val="0"/>
        <w:spacing w:beforeLines="50" w:before="120" w:afterLines="50" w:after="120" w:line="360" w:lineRule="auto"/>
        <w:contextualSpacing/>
        <w:textAlignment w:val="auto"/>
        <w:rPr>
          <w:rFonts w:ascii="Times" w:eastAsia="宋体" w:hAnsi="Times" w:cs="Times"/>
          <w:bCs/>
          <w:iCs/>
          <w:lang w:eastAsia="zh-CN"/>
        </w:rPr>
      </w:pPr>
      <w:r w:rsidRPr="008D3958">
        <w:rPr>
          <w:rFonts w:ascii="Times" w:eastAsia="宋体" w:hAnsi="Times" w:cs="Times" w:hint="eastAsia"/>
          <w:bCs/>
          <w:iCs/>
          <w:lang w:eastAsia="zh-CN"/>
        </w:rPr>
        <w:t xml:space="preserve">FFS whether the processing time </w:t>
      </w:r>
      <w:r w:rsidRPr="008D3958">
        <w:rPr>
          <w:rFonts w:ascii="Times" w:eastAsia="Batang" w:hAnsi="Times"/>
          <w:lang w:eastAsia="x-none"/>
        </w:rPr>
        <w:t>requirement</w:t>
      </w:r>
      <w:r w:rsidRPr="008D3958">
        <w:rPr>
          <w:rFonts w:ascii="Times" w:eastAsia="Batang" w:hAnsi="Times" w:hint="eastAsia"/>
          <w:lang w:eastAsia="x-none"/>
        </w:rPr>
        <w:t xml:space="preserve"> </w:t>
      </w:r>
      <w:r w:rsidRPr="008D3958">
        <w:rPr>
          <w:rFonts w:ascii="Times" w:eastAsia="宋体" w:hAnsi="Times" w:cs="Times" w:hint="eastAsia"/>
          <w:bCs/>
          <w:iCs/>
          <w:lang w:eastAsia="zh-CN"/>
        </w:rPr>
        <w:t>for UL cancelation indication larger than N2 as defined in Rel-15 UE cap#2 can also be supported as an UE capability</w:t>
      </w:r>
    </w:p>
    <w:p w:rsidR="008D3958" w:rsidRDefault="008D3958" w:rsidP="003642EB">
      <w:pPr>
        <w:numPr>
          <w:ilvl w:val="1"/>
          <w:numId w:val="26"/>
        </w:numPr>
        <w:overflowPunct/>
        <w:autoSpaceDE/>
        <w:autoSpaceDN/>
        <w:adjustRightInd/>
        <w:snapToGrid w:val="0"/>
        <w:spacing w:beforeLines="50" w:before="120" w:afterLines="50" w:after="120" w:line="360" w:lineRule="auto"/>
        <w:contextualSpacing/>
        <w:textAlignment w:val="auto"/>
        <w:rPr>
          <w:rFonts w:eastAsia="宋体"/>
          <w:sz w:val="22"/>
          <w:lang w:eastAsia="zh-CN"/>
        </w:rPr>
      </w:pPr>
      <w:r w:rsidRPr="008D3958">
        <w:rPr>
          <w:rFonts w:ascii="Times" w:eastAsia="宋体" w:hAnsi="Times" w:cs="Times" w:hint="eastAsia"/>
          <w:bCs/>
          <w:iCs/>
          <w:lang w:eastAsia="zh-CN"/>
        </w:rPr>
        <w:t>FFS whether the processing time</w:t>
      </w:r>
      <w:r w:rsidRPr="008D3958">
        <w:rPr>
          <w:rFonts w:ascii="Times" w:eastAsia="Batang" w:hAnsi="Times"/>
          <w:lang w:eastAsia="en-US"/>
        </w:rPr>
        <w:t xml:space="preserve"> requirement</w:t>
      </w:r>
      <w:r w:rsidRPr="008D3958">
        <w:rPr>
          <w:rFonts w:ascii="Times" w:eastAsia="宋体" w:hAnsi="Times" w:cs="Times" w:hint="eastAsia"/>
          <w:bCs/>
          <w:iCs/>
          <w:lang w:eastAsia="zh-CN"/>
        </w:rPr>
        <w:t xml:space="preserve"> for UL cancelation indication shorter than N2 as defined in Rel-15 UE cap#2 as can also be supported an UE capability</w:t>
      </w:r>
    </w:p>
    <w:p w:rsidR="008D3958" w:rsidRDefault="008D3958" w:rsidP="00B60B6E">
      <w:pPr>
        <w:spacing w:after="120"/>
        <w:rPr>
          <w:rFonts w:eastAsia="宋体"/>
          <w:sz w:val="22"/>
          <w:lang w:eastAsia="zh-CN"/>
        </w:rPr>
      </w:pPr>
    </w:p>
    <w:p w:rsidR="00C356A4" w:rsidRPr="00C356A4" w:rsidRDefault="00C356A4" w:rsidP="00C356A4">
      <w:pPr>
        <w:overflowPunct/>
        <w:autoSpaceDE/>
        <w:autoSpaceDN/>
        <w:adjustRightInd/>
        <w:spacing w:after="0"/>
        <w:textAlignment w:val="auto"/>
        <w:rPr>
          <w:rFonts w:ascii="Times" w:eastAsia="Batang" w:hAnsi="Times"/>
          <w:lang w:eastAsia="x-none"/>
        </w:rPr>
      </w:pPr>
      <w:r w:rsidRPr="00C356A4">
        <w:rPr>
          <w:rFonts w:ascii="Times" w:eastAsia="Batang" w:hAnsi="Times"/>
          <w:highlight w:val="green"/>
          <w:lang w:eastAsia="x-none"/>
        </w:rPr>
        <w:t>Agreements</w:t>
      </w:r>
      <w:r w:rsidRPr="00C356A4">
        <w:rPr>
          <w:rFonts w:ascii="Times" w:eastAsia="Batang" w:hAnsi="Times"/>
          <w:lang w:eastAsia="x-none"/>
        </w:rPr>
        <w:t>:</w:t>
      </w:r>
    </w:p>
    <w:p w:rsidR="00C356A4" w:rsidRPr="00C356A4" w:rsidRDefault="00C356A4" w:rsidP="003642EB">
      <w:pPr>
        <w:numPr>
          <w:ilvl w:val="0"/>
          <w:numId w:val="25"/>
        </w:numPr>
        <w:overflowPunct/>
        <w:autoSpaceDE/>
        <w:autoSpaceDN/>
        <w:adjustRightInd/>
        <w:snapToGrid w:val="0"/>
        <w:spacing w:beforeLines="50" w:before="120" w:afterLines="50" w:after="120" w:line="360" w:lineRule="auto"/>
        <w:contextualSpacing/>
        <w:textAlignment w:val="auto"/>
        <w:rPr>
          <w:rFonts w:ascii="Times" w:eastAsia="宋体" w:hAnsi="Times" w:cs="Times"/>
          <w:bCs/>
          <w:iCs/>
          <w:lang w:eastAsia="zh-CN"/>
        </w:rPr>
      </w:pPr>
      <w:r w:rsidRPr="00C356A4">
        <w:rPr>
          <w:rFonts w:ascii="Times" w:eastAsia="宋体" w:hAnsi="Times" w:cs="Times" w:hint="eastAsia"/>
          <w:bCs/>
          <w:iCs/>
          <w:lang w:eastAsia="zh-CN"/>
        </w:rPr>
        <w:t xml:space="preserve">For a DG-PUSCH, </w:t>
      </w:r>
      <w:r w:rsidRPr="00C356A4">
        <w:rPr>
          <w:rFonts w:ascii="Times" w:eastAsia="宋体" w:hAnsi="Times" w:hint="eastAsia"/>
          <w:bCs/>
          <w:iCs/>
          <w:lang w:eastAsia="zh-CN"/>
        </w:rPr>
        <w:t xml:space="preserve">an open-loop parameter set </w:t>
      </w:r>
      <w:r w:rsidRPr="00C356A4">
        <w:rPr>
          <w:rFonts w:ascii="Times" w:eastAsia="宋体" w:hAnsi="Times"/>
          <w:bCs/>
          <w:iCs/>
          <w:lang w:eastAsia="zh-CN"/>
        </w:rPr>
        <w:t>indicated</w:t>
      </w:r>
      <w:r w:rsidRPr="00C356A4">
        <w:rPr>
          <w:rFonts w:ascii="Times" w:eastAsia="宋体" w:hAnsi="Times" w:hint="eastAsia"/>
          <w:bCs/>
          <w:iCs/>
          <w:lang w:eastAsia="zh-CN"/>
        </w:rPr>
        <w:t xml:space="preserve"> to the UE by scheduling DCI using a </w:t>
      </w:r>
      <w:r w:rsidRPr="00C356A4">
        <w:rPr>
          <w:rFonts w:ascii="Times" w:eastAsia="宋体" w:hAnsi="Times"/>
          <w:bCs/>
          <w:iCs/>
          <w:lang w:eastAsia="zh-CN"/>
        </w:rPr>
        <w:t>separate</w:t>
      </w:r>
      <w:r w:rsidRPr="00C356A4">
        <w:rPr>
          <w:rFonts w:ascii="Times" w:eastAsia="宋体" w:hAnsi="Times" w:hint="eastAsia"/>
          <w:bCs/>
          <w:iCs/>
          <w:lang w:eastAsia="zh-CN"/>
        </w:rPr>
        <w:t xml:space="preserve"> field than SRI is supported. </w:t>
      </w:r>
    </w:p>
    <w:p w:rsidR="00C356A4" w:rsidRPr="00C356A4" w:rsidRDefault="00C356A4" w:rsidP="003642EB">
      <w:pPr>
        <w:numPr>
          <w:ilvl w:val="1"/>
          <w:numId w:val="26"/>
        </w:numPr>
        <w:overflowPunct/>
        <w:autoSpaceDE/>
        <w:autoSpaceDN/>
        <w:adjustRightInd/>
        <w:snapToGrid w:val="0"/>
        <w:spacing w:beforeLines="50" w:before="120" w:afterLines="50" w:after="120" w:line="360" w:lineRule="auto"/>
        <w:contextualSpacing/>
        <w:textAlignment w:val="auto"/>
        <w:rPr>
          <w:rFonts w:ascii="Times" w:eastAsia="宋体" w:hAnsi="Times" w:cs="Times"/>
          <w:bCs/>
          <w:iCs/>
          <w:lang w:eastAsia="zh-CN"/>
        </w:rPr>
      </w:pPr>
      <w:r w:rsidRPr="00C356A4">
        <w:rPr>
          <w:rFonts w:ascii="Times" w:eastAsia="宋体" w:hAnsi="Times" w:cs="Times" w:hint="eastAsia"/>
          <w:bCs/>
          <w:iCs/>
          <w:lang w:eastAsia="zh-CN"/>
        </w:rPr>
        <w:t>FFS number of bits for the indication</w:t>
      </w:r>
    </w:p>
    <w:p w:rsidR="00C356A4" w:rsidRDefault="00C356A4" w:rsidP="00B60B6E">
      <w:pPr>
        <w:spacing w:after="120"/>
        <w:rPr>
          <w:rFonts w:eastAsia="宋体"/>
          <w:sz w:val="22"/>
          <w:lang w:eastAsia="zh-CN"/>
        </w:rPr>
      </w:pPr>
    </w:p>
    <w:p w:rsidR="00C67EF1" w:rsidRDefault="00C67EF1" w:rsidP="00C67EF1">
      <w:pPr>
        <w:rPr>
          <w:rFonts w:eastAsia="宋体"/>
          <w:b/>
          <w:lang w:eastAsia="zh-CN"/>
        </w:rPr>
      </w:pPr>
      <w:r>
        <w:rPr>
          <w:rFonts w:eastAsia="宋体"/>
          <w:b/>
          <w:lang w:eastAsia="zh-CN"/>
        </w:rPr>
        <w:t xml:space="preserve">Enhanced UL configured grant transmission  </w:t>
      </w:r>
      <w:r>
        <w:rPr>
          <w:rFonts w:eastAsia="宋体" w:hint="eastAsia"/>
          <w:b/>
          <w:lang w:eastAsia="zh-CN"/>
        </w:rPr>
        <w:t xml:space="preserve"> </w:t>
      </w:r>
    </w:p>
    <w:p w:rsidR="008E650C" w:rsidRPr="008E650C" w:rsidRDefault="008E650C" w:rsidP="008E650C">
      <w:pPr>
        <w:rPr>
          <w:rFonts w:eastAsia="Yu Mincho"/>
          <w:b/>
          <w:color w:val="FF0000"/>
          <w:lang w:val="en-US" w:eastAsia="ja-JP"/>
        </w:rPr>
      </w:pPr>
      <w:r>
        <w:rPr>
          <w:b/>
          <w:color w:val="FF0000"/>
          <w:lang w:val="en-US" w:eastAsia="ja-JP"/>
        </w:rPr>
        <w:t>The agreements below are relevant for RAN2 work on RAN1-led eURLLC WI (</w:t>
      </w:r>
      <w:r w:rsidRPr="00683A39">
        <w:rPr>
          <w:b/>
          <w:color w:val="FF0000"/>
          <w:lang w:val="en-US" w:eastAsia="ja-JP"/>
        </w:rPr>
        <w:t>NR_L1enh_URLLC</w:t>
      </w:r>
      <w:r>
        <w:rPr>
          <w:b/>
          <w:color w:val="FF0000"/>
          <w:lang w:val="en-US" w:eastAsia="ja-JP"/>
        </w:rPr>
        <w:t>):</w:t>
      </w:r>
    </w:p>
    <w:p w:rsidR="00347C5A" w:rsidRPr="00347C5A" w:rsidRDefault="00347C5A" w:rsidP="00347C5A">
      <w:pPr>
        <w:overflowPunct/>
        <w:autoSpaceDE/>
        <w:autoSpaceDN/>
        <w:adjustRightInd/>
        <w:spacing w:after="0"/>
        <w:textAlignment w:val="auto"/>
        <w:rPr>
          <w:rFonts w:ascii="Times" w:eastAsia="Batang" w:hAnsi="Times"/>
          <w:b/>
          <w:bCs/>
          <w:iCs/>
          <w:lang w:eastAsia="x-none"/>
        </w:rPr>
      </w:pPr>
      <w:r w:rsidRPr="00347C5A">
        <w:rPr>
          <w:rFonts w:ascii="Times" w:eastAsia="Batang" w:hAnsi="Times"/>
          <w:iCs/>
          <w:highlight w:val="green"/>
          <w:lang w:eastAsia="x-none"/>
        </w:rPr>
        <w:t>Agreements</w:t>
      </w:r>
      <w:r w:rsidRPr="00347C5A">
        <w:rPr>
          <w:rFonts w:ascii="Times" w:eastAsia="Batang" w:hAnsi="Times"/>
          <w:b/>
          <w:bCs/>
          <w:iCs/>
          <w:lang w:eastAsia="x-none"/>
        </w:rPr>
        <w:t>:</w:t>
      </w:r>
    </w:p>
    <w:p w:rsidR="00347C5A" w:rsidRPr="00347C5A" w:rsidRDefault="00347C5A" w:rsidP="003642EB">
      <w:pPr>
        <w:numPr>
          <w:ilvl w:val="0"/>
          <w:numId w:val="27"/>
        </w:numPr>
        <w:overflowPunct/>
        <w:autoSpaceDE/>
        <w:autoSpaceDN/>
        <w:adjustRightInd/>
        <w:spacing w:afterLines="50" w:after="120"/>
        <w:textAlignment w:val="auto"/>
        <w:rPr>
          <w:rFonts w:eastAsia="MS Mincho"/>
          <w:iCs/>
          <w:lang w:eastAsia="ja-JP"/>
        </w:rPr>
      </w:pPr>
      <w:r w:rsidRPr="00347C5A">
        <w:rPr>
          <w:rFonts w:eastAsia="MS Mincho"/>
          <w:iCs/>
          <w:lang w:eastAsia="ja-JP"/>
        </w:rPr>
        <w:t xml:space="preserve">M&lt;=4 bits indication in the Release DCI is used for indicating which CG configuration(s) is/are released, where the association between each state indicated by the </w:t>
      </w:r>
      <w:r w:rsidRPr="00347C5A">
        <w:rPr>
          <w:rFonts w:eastAsia="MS Mincho" w:hint="eastAsia"/>
          <w:iCs/>
          <w:lang w:eastAsia="ja-JP"/>
        </w:rPr>
        <w:t>indication</w:t>
      </w:r>
      <w:r w:rsidRPr="00347C5A">
        <w:rPr>
          <w:rFonts w:eastAsia="MS Mincho"/>
          <w:iCs/>
          <w:lang w:eastAsia="ja-JP"/>
        </w:rPr>
        <w:t xml:space="preserve"> and the CG configuration(s) is</w:t>
      </w:r>
    </w:p>
    <w:p w:rsidR="00347C5A" w:rsidRPr="00347C5A" w:rsidRDefault="00347C5A" w:rsidP="003642EB">
      <w:pPr>
        <w:numPr>
          <w:ilvl w:val="1"/>
          <w:numId w:val="27"/>
        </w:numPr>
        <w:overflowPunct/>
        <w:autoSpaceDE/>
        <w:autoSpaceDN/>
        <w:adjustRightInd/>
        <w:spacing w:afterLines="50" w:after="120"/>
        <w:textAlignment w:val="auto"/>
        <w:rPr>
          <w:rFonts w:eastAsia="Batang"/>
          <w:iCs/>
          <w:lang w:eastAsia="en-US"/>
        </w:rPr>
      </w:pPr>
      <w:r w:rsidRPr="00347C5A">
        <w:rPr>
          <w:rFonts w:eastAsia="Batang" w:hint="eastAsia"/>
          <w:iCs/>
          <w:lang w:eastAsia="en-US"/>
        </w:rPr>
        <w:t>U</w:t>
      </w:r>
      <w:r w:rsidRPr="00347C5A">
        <w:rPr>
          <w:rFonts w:eastAsia="Batang"/>
          <w:iCs/>
          <w:lang w:eastAsia="en-US"/>
        </w:rPr>
        <w:t>p to 2^M states are higher layer configurable, where each of the state can be mapped to a single or multiple CG configurations to be released</w:t>
      </w:r>
    </w:p>
    <w:p w:rsidR="00347C5A" w:rsidRPr="00347C5A" w:rsidRDefault="00347C5A" w:rsidP="003642EB">
      <w:pPr>
        <w:numPr>
          <w:ilvl w:val="1"/>
          <w:numId w:val="27"/>
        </w:numPr>
        <w:overflowPunct/>
        <w:autoSpaceDE/>
        <w:autoSpaceDN/>
        <w:adjustRightInd/>
        <w:spacing w:after="0"/>
        <w:ind w:left="1434" w:hanging="357"/>
        <w:textAlignment w:val="auto"/>
        <w:rPr>
          <w:rFonts w:eastAsia="Batang"/>
          <w:iCs/>
          <w:lang w:eastAsia="en-US"/>
        </w:rPr>
      </w:pPr>
      <w:r w:rsidRPr="00347C5A">
        <w:rPr>
          <w:rFonts w:eastAsia="Batang"/>
          <w:iCs/>
          <w:lang w:eastAsia="en-US"/>
        </w:rPr>
        <w:t>In case of no higher layer configured state(s), separate release is used where the release corresponds to the CG configuration index indicated by the indication</w:t>
      </w:r>
    </w:p>
    <w:p w:rsidR="00C67EF1" w:rsidRPr="00347C5A" w:rsidRDefault="00C67EF1" w:rsidP="00347C5A">
      <w:pPr>
        <w:overflowPunct/>
        <w:autoSpaceDE/>
        <w:autoSpaceDN/>
        <w:adjustRightInd/>
        <w:spacing w:afterLines="50" w:after="120"/>
        <w:textAlignment w:val="auto"/>
        <w:rPr>
          <w:rFonts w:ascii="Times" w:eastAsia="Batang" w:hAnsi="Times" w:cs="Times"/>
          <w:highlight w:val="green"/>
          <w:lang w:eastAsia="en-US"/>
        </w:rPr>
      </w:pPr>
    </w:p>
    <w:p w:rsidR="00347C5A" w:rsidRPr="00347C5A" w:rsidRDefault="00347C5A" w:rsidP="00347C5A">
      <w:pPr>
        <w:overflowPunct/>
        <w:autoSpaceDE/>
        <w:autoSpaceDN/>
        <w:adjustRightInd/>
        <w:spacing w:after="0"/>
        <w:textAlignment w:val="auto"/>
        <w:rPr>
          <w:rFonts w:ascii="Times" w:eastAsia="Batang" w:hAnsi="Times"/>
          <w:b/>
          <w:bCs/>
          <w:iCs/>
          <w:u w:val="single"/>
          <w:lang w:eastAsia="x-none"/>
        </w:rPr>
      </w:pPr>
      <w:r w:rsidRPr="00347C5A">
        <w:rPr>
          <w:rFonts w:ascii="Times" w:eastAsia="Batang" w:hAnsi="Times"/>
          <w:b/>
          <w:bCs/>
          <w:iCs/>
          <w:u w:val="single"/>
          <w:lang w:eastAsia="x-none"/>
        </w:rPr>
        <w:t>Conclusion:</w:t>
      </w:r>
    </w:p>
    <w:p w:rsidR="00347C5A" w:rsidRPr="00347C5A" w:rsidRDefault="00347C5A" w:rsidP="003642EB">
      <w:pPr>
        <w:numPr>
          <w:ilvl w:val="0"/>
          <w:numId w:val="27"/>
        </w:numPr>
        <w:overflowPunct/>
        <w:autoSpaceDE/>
        <w:autoSpaceDN/>
        <w:adjustRightInd/>
        <w:spacing w:after="0"/>
        <w:textAlignment w:val="auto"/>
        <w:rPr>
          <w:rFonts w:ascii="Times" w:eastAsia="Batang" w:hAnsi="Times"/>
          <w:iCs/>
          <w:lang w:eastAsia="x-none"/>
        </w:rPr>
      </w:pPr>
      <w:r w:rsidRPr="00347C5A">
        <w:rPr>
          <w:rFonts w:ascii="Times" w:eastAsia="Batang" w:hAnsi="Times"/>
          <w:iCs/>
          <w:lang w:eastAsia="x-none"/>
        </w:rPr>
        <w:t>No support of joint activation in a DCI for two or more configured grant Type 2 configurations in Rel-16</w:t>
      </w:r>
    </w:p>
    <w:p w:rsidR="00C67EF1" w:rsidRPr="00347C5A" w:rsidRDefault="00C67EF1" w:rsidP="00347C5A">
      <w:pPr>
        <w:spacing w:after="120"/>
        <w:rPr>
          <w:rFonts w:eastAsia="宋体"/>
          <w:sz w:val="22"/>
          <w:lang w:eastAsia="zh-CN"/>
        </w:rPr>
      </w:pPr>
    </w:p>
    <w:p w:rsidR="00347C5A" w:rsidRPr="00347C5A" w:rsidRDefault="00347C5A" w:rsidP="00347C5A">
      <w:pPr>
        <w:overflowPunct/>
        <w:autoSpaceDE/>
        <w:autoSpaceDN/>
        <w:adjustRightInd/>
        <w:spacing w:after="0"/>
        <w:textAlignment w:val="auto"/>
        <w:rPr>
          <w:rFonts w:ascii="Times" w:eastAsia="Batang" w:hAnsi="Times"/>
          <w:iCs/>
          <w:highlight w:val="darkYellow"/>
          <w:lang w:eastAsia="x-none"/>
        </w:rPr>
      </w:pPr>
      <w:r w:rsidRPr="00347C5A">
        <w:rPr>
          <w:rFonts w:ascii="Times" w:eastAsia="Batang" w:hAnsi="Times"/>
          <w:iCs/>
          <w:highlight w:val="darkYellow"/>
          <w:lang w:eastAsia="x-none"/>
        </w:rPr>
        <w:t>Working assumption:</w:t>
      </w:r>
    </w:p>
    <w:p w:rsidR="00347C5A" w:rsidRPr="00347C5A" w:rsidRDefault="00347C5A" w:rsidP="003642EB">
      <w:pPr>
        <w:numPr>
          <w:ilvl w:val="0"/>
          <w:numId w:val="28"/>
        </w:numPr>
        <w:overflowPunct/>
        <w:autoSpaceDE/>
        <w:autoSpaceDN/>
        <w:adjustRightInd/>
        <w:spacing w:afterLines="50" w:after="120"/>
        <w:textAlignment w:val="auto"/>
        <w:rPr>
          <w:rFonts w:eastAsia="MS Mincho"/>
          <w:iCs/>
          <w:lang w:eastAsia="ja-JP"/>
        </w:rPr>
      </w:pPr>
      <w:r w:rsidRPr="00347C5A">
        <w:rPr>
          <w:rFonts w:eastAsia="MS Mincho"/>
          <w:iCs/>
          <w:lang w:eastAsia="ja-JP"/>
        </w:rPr>
        <w:t>For activation and release of UL CG, same field(s) is/are used for a DCI format</w:t>
      </w:r>
    </w:p>
    <w:p w:rsidR="00035EEB" w:rsidRDefault="00035EEB" w:rsidP="00035EEB">
      <w:pPr>
        <w:overflowPunct/>
        <w:autoSpaceDE/>
        <w:autoSpaceDN/>
        <w:adjustRightInd/>
        <w:snapToGrid w:val="0"/>
        <w:spacing w:afterLines="50" w:after="120"/>
        <w:jc w:val="both"/>
        <w:textAlignment w:val="auto"/>
        <w:rPr>
          <w:rFonts w:eastAsia="宋体"/>
          <w:lang w:val="en-US" w:eastAsia="en-US"/>
        </w:rPr>
      </w:pPr>
    </w:p>
    <w:p w:rsidR="00035EEB" w:rsidRPr="00035EEB" w:rsidRDefault="00035EEB" w:rsidP="00035EEB">
      <w:pPr>
        <w:rPr>
          <w:rFonts w:eastAsia="Yu Mincho"/>
          <w:b/>
          <w:color w:val="FF0000"/>
          <w:lang w:val="en-US" w:eastAsia="ja-JP"/>
        </w:rPr>
      </w:pPr>
      <w:r>
        <w:rPr>
          <w:b/>
          <w:color w:val="FF0000"/>
          <w:lang w:val="en-US" w:eastAsia="ja-JP"/>
        </w:rPr>
        <w:t xml:space="preserve">The LS reply below is relevant for </w:t>
      </w:r>
      <w:r w:rsidR="008D341D">
        <w:rPr>
          <w:b/>
          <w:color w:val="FF0000"/>
          <w:lang w:val="en-US" w:eastAsia="ja-JP"/>
        </w:rPr>
        <w:t>SA2</w:t>
      </w:r>
      <w:r w:rsidR="007678B6">
        <w:rPr>
          <w:b/>
          <w:color w:val="FF0000"/>
          <w:lang w:val="en-US" w:eastAsia="ja-JP"/>
        </w:rPr>
        <w:t xml:space="preserve"> and is related to </w:t>
      </w:r>
      <w:r w:rsidR="008D341D">
        <w:rPr>
          <w:b/>
          <w:color w:val="FF0000"/>
          <w:lang w:val="en-US" w:eastAsia="ja-JP"/>
        </w:rPr>
        <w:t>SA</w:t>
      </w:r>
      <w:r w:rsidR="007678B6">
        <w:rPr>
          <w:b/>
          <w:color w:val="FF0000"/>
          <w:lang w:val="en-US" w:eastAsia="ja-JP"/>
        </w:rPr>
        <w:t xml:space="preserve">2 LS in </w:t>
      </w:r>
      <w:r w:rsidR="008D341D" w:rsidRPr="008D341D">
        <w:rPr>
          <w:b/>
          <w:color w:val="FF0000"/>
          <w:lang w:val="en-US" w:eastAsia="ja-JP"/>
        </w:rPr>
        <w:t>S2-1813386</w:t>
      </w:r>
      <w:r>
        <w:rPr>
          <w:b/>
          <w:color w:val="FF0000"/>
          <w:lang w:val="en-US" w:eastAsia="ja-JP"/>
        </w:rPr>
        <w:t>:</w:t>
      </w:r>
    </w:p>
    <w:p w:rsidR="008D341D" w:rsidRPr="008D341D" w:rsidRDefault="008D341D" w:rsidP="008D341D">
      <w:pPr>
        <w:overflowPunct/>
        <w:autoSpaceDE/>
        <w:autoSpaceDN/>
        <w:adjustRightInd/>
        <w:spacing w:after="0"/>
        <w:ind w:left="1440" w:hanging="1440"/>
        <w:textAlignment w:val="auto"/>
        <w:rPr>
          <w:rFonts w:ascii="Times" w:eastAsia="Batang" w:hAnsi="Times"/>
          <w:szCs w:val="24"/>
          <w:lang w:eastAsia="en-US"/>
        </w:rPr>
      </w:pPr>
      <w:r w:rsidRPr="008D341D">
        <w:rPr>
          <w:rFonts w:ascii="Times" w:eastAsia="Batang" w:hAnsi="Times"/>
          <w:b/>
          <w:bCs/>
          <w:szCs w:val="24"/>
          <w:lang w:eastAsia="x-none"/>
        </w:rPr>
        <w:t>R1-1909805</w:t>
      </w:r>
      <w:r w:rsidRPr="008D341D">
        <w:rPr>
          <w:rFonts w:ascii="Times" w:eastAsia="Batang" w:hAnsi="Times"/>
          <w:b/>
          <w:bCs/>
          <w:szCs w:val="24"/>
          <w:lang w:eastAsia="x-none"/>
        </w:rPr>
        <w:tab/>
      </w:r>
      <w:r w:rsidRPr="008D341D">
        <w:rPr>
          <w:rFonts w:ascii="Times" w:eastAsia="Batang" w:hAnsi="Times"/>
          <w:szCs w:val="24"/>
          <w:lang w:eastAsia="en-US"/>
        </w:rPr>
        <w:t xml:space="preserve">Draft response to LS on Combination 2 of </w:t>
      </w:r>
      <w:proofErr w:type="spellStart"/>
      <w:r w:rsidRPr="008D341D">
        <w:rPr>
          <w:rFonts w:ascii="Times" w:eastAsia="Batang" w:hAnsi="Times"/>
          <w:szCs w:val="24"/>
          <w:lang w:eastAsia="en-US"/>
        </w:rPr>
        <w:t>Uu</w:t>
      </w:r>
      <w:proofErr w:type="spellEnd"/>
      <w:r w:rsidRPr="008D341D">
        <w:rPr>
          <w:rFonts w:ascii="Times" w:eastAsia="Batang" w:hAnsi="Times"/>
          <w:szCs w:val="24"/>
          <w:lang w:eastAsia="en-US"/>
        </w:rPr>
        <w:t xml:space="preserve"> </w:t>
      </w:r>
      <w:proofErr w:type="spellStart"/>
      <w:r w:rsidRPr="008D341D">
        <w:rPr>
          <w:rFonts w:ascii="Times" w:eastAsia="Batang" w:hAnsi="Times"/>
          <w:szCs w:val="24"/>
          <w:lang w:eastAsia="en-US"/>
        </w:rPr>
        <w:t>QoS</w:t>
      </w:r>
      <w:proofErr w:type="spellEnd"/>
      <w:r w:rsidRPr="008D341D">
        <w:rPr>
          <w:rFonts w:ascii="Times" w:eastAsia="Batang" w:hAnsi="Times"/>
          <w:szCs w:val="24"/>
          <w:lang w:eastAsia="en-US"/>
        </w:rPr>
        <w:t xml:space="preserve"> characteristics values for V2X services Huawei [RAN WG1]</w:t>
      </w:r>
    </w:p>
    <w:p w:rsidR="008D341D" w:rsidRPr="008D341D" w:rsidRDefault="008D341D" w:rsidP="008D341D">
      <w:pPr>
        <w:overflowPunct/>
        <w:autoSpaceDE/>
        <w:autoSpaceDN/>
        <w:adjustRightInd/>
        <w:spacing w:after="0"/>
        <w:ind w:left="1440" w:hanging="1440"/>
        <w:textAlignment w:val="auto"/>
        <w:rPr>
          <w:rFonts w:ascii="Times" w:eastAsia="Batang" w:hAnsi="Times"/>
          <w:szCs w:val="24"/>
          <w:highlight w:val="green"/>
          <w:lang w:eastAsia="x-none"/>
        </w:rPr>
      </w:pPr>
      <w:r w:rsidRPr="008D341D">
        <w:rPr>
          <w:rFonts w:ascii="Times" w:eastAsia="Batang" w:hAnsi="Times"/>
          <w:szCs w:val="24"/>
          <w:lang w:eastAsia="x-none"/>
        </w:rPr>
        <w:t xml:space="preserve">Updated to </w:t>
      </w:r>
      <w:r w:rsidRPr="008D341D">
        <w:rPr>
          <w:rFonts w:ascii="Times" w:eastAsia="Batang" w:hAnsi="Times"/>
          <w:b/>
          <w:bCs/>
          <w:szCs w:val="24"/>
          <w:lang w:eastAsia="x-none"/>
        </w:rPr>
        <w:t xml:space="preserve">R1-1909890, </w:t>
      </w:r>
      <w:r w:rsidRPr="008D341D">
        <w:rPr>
          <w:rFonts w:ascii="Times" w:eastAsia="Batang" w:hAnsi="Times"/>
          <w:szCs w:val="24"/>
          <w:highlight w:val="green"/>
          <w:lang w:eastAsia="x-none"/>
        </w:rPr>
        <w:t>which is approved with final LS in R1-1909898</w:t>
      </w:r>
    </w:p>
    <w:p w:rsidR="00035EEB" w:rsidRPr="00035EEB" w:rsidRDefault="00035EEB" w:rsidP="00035EEB">
      <w:pPr>
        <w:overflowPunct/>
        <w:autoSpaceDE/>
        <w:autoSpaceDN/>
        <w:adjustRightInd/>
        <w:snapToGrid w:val="0"/>
        <w:spacing w:afterLines="50" w:after="120"/>
        <w:jc w:val="both"/>
        <w:textAlignment w:val="auto"/>
        <w:rPr>
          <w:rFonts w:eastAsia="宋体"/>
          <w:lang w:eastAsia="zh-CN"/>
        </w:rPr>
      </w:pPr>
    </w:p>
    <w:p w:rsidR="003A4B47" w:rsidRDefault="00701410" w:rsidP="00701410">
      <w:pPr>
        <w:pStyle w:val="Heading4"/>
        <w:rPr>
          <w:lang w:eastAsia="ja-JP"/>
        </w:rPr>
      </w:pPr>
      <w:r>
        <w:rPr>
          <w:lang w:eastAsia="ja-JP"/>
        </w:rPr>
        <w:t>2.1.2</w:t>
      </w:r>
      <w:r>
        <w:rPr>
          <w:lang w:eastAsia="ja-JP"/>
        </w:rPr>
        <w:tab/>
        <w:t>Remaining Open issues</w:t>
      </w:r>
    </w:p>
    <w:p w:rsidR="00630366" w:rsidRPr="004D61FC" w:rsidRDefault="00630366" w:rsidP="003642EB">
      <w:pPr>
        <w:pStyle w:val="ListParagraph"/>
        <w:numPr>
          <w:ilvl w:val="0"/>
          <w:numId w:val="7"/>
        </w:numPr>
        <w:spacing w:afterLines="50" w:after="120"/>
        <w:ind w:leftChars="0"/>
        <w:rPr>
          <w:rFonts w:ascii="Times New Roman" w:eastAsia="宋体" w:hAnsi="Times New Roman"/>
          <w:sz w:val="20"/>
          <w:szCs w:val="20"/>
          <w:lang w:eastAsia="zh-CN"/>
        </w:rPr>
      </w:pPr>
      <w:bookmarkStart w:id="2" w:name="OLE_LINK38"/>
      <w:r>
        <w:rPr>
          <w:rFonts w:ascii="Times New Roman" w:eastAsia="宋体" w:hAnsi="Times New Roman"/>
          <w:sz w:val="20"/>
          <w:szCs w:val="20"/>
          <w:lang w:eastAsia="zh-CN"/>
        </w:rPr>
        <w:t xml:space="preserve">PDCCH enhancements </w:t>
      </w:r>
    </w:p>
    <w:p w:rsidR="00630366" w:rsidRDefault="00630366" w:rsidP="003642EB">
      <w:pPr>
        <w:pStyle w:val="ListParagraph"/>
        <w:numPr>
          <w:ilvl w:val="1"/>
          <w:numId w:val="7"/>
        </w:numPr>
        <w:spacing w:afterLines="50" w:after="120"/>
        <w:ind w:leftChars="0"/>
        <w:rPr>
          <w:rFonts w:ascii="Times New Roman" w:eastAsia="宋体" w:hAnsi="Times New Roman"/>
          <w:sz w:val="20"/>
          <w:szCs w:val="20"/>
          <w:lang w:eastAsia="zh-CN"/>
        </w:rPr>
      </w:pPr>
      <w:r>
        <w:rPr>
          <w:rFonts w:ascii="Times New Roman" w:eastAsia="宋体" w:hAnsi="Times New Roman"/>
          <w:sz w:val="20"/>
          <w:szCs w:val="20"/>
          <w:lang w:eastAsia="zh-CN"/>
        </w:rPr>
        <w:t>Remaining details of DCI format(s)</w:t>
      </w:r>
    </w:p>
    <w:bookmarkEnd w:id="2"/>
    <w:p w:rsidR="007D3C71" w:rsidRPr="004D61FC" w:rsidRDefault="00CA6788" w:rsidP="003642EB">
      <w:pPr>
        <w:pStyle w:val="ListParagraph"/>
        <w:numPr>
          <w:ilvl w:val="1"/>
          <w:numId w:val="7"/>
        </w:numPr>
        <w:spacing w:afterLines="50" w:after="120"/>
        <w:ind w:leftChars="0"/>
        <w:rPr>
          <w:rFonts w:ascii="Times New Roman" w:eastAsia="宋体" w:hAnsi="Times New Roman"/>
          <w:sz w:val="20"/>
          <w:szCs w:val="20"/>
          <w:lang w:eastAsia="zh-CN"/>
        </w:rPr>
      </w:pPr>
      <w:r>
        <w:rPr>
          <w:rFonts w:ascii="Times New Roman" w:eastAsia="宋体" w:hAnsi="Times New Roman"/>
          <w:sz w:val="20"/>
          <w:szCs w:val="20"/>
          <w:lang w:eastAsia="zh-CN"/>
        </w:rPr>
        <w:t>Remaining details of i</w:t>
      </w:r>
      <w:r w:rsidR="007D3C71">
        <w:rPr>
          <w:rFonts w:ascii="Times New Roman" w:eastAsia="宋体" w:hAnsi="Times New Roman"/>
          <w:sz w:val="20"/>
          <w:szCs w:val="20"/>
          <w:lang w:eastAsia="zh-CN"/>
        </w:rPr>
        <w:t xml:space="preserve">ncreased PDCCH monitoring capability </w:t>
      </w:r>
    </w:p>
    <w:p w:rsidR="007D3C71" w:rsidRPr="004D61FC" w:rsidRDefault="007D3C71" w:rsidP="003642EB">
      <w:pPr>
        <w:pStyle w:val="ListParagraph"/>
        <w:numPr>
          <w:ilvl w:val="0"/>
          <w:numId w:val="7"/>
        </w:numPr>
        <w:spacing w:afterLines="50" w:after="120"/>
        <w:ind w:leftChars="0"/>
        <w:rPr>
          <w:rFonts w:ascii="Times New Roman" w:eastAsia="宋体" w:hAnsi="Times New Roman"/>
          <w:sz w:val="20"/>
          <w:szCs w:val="20"/>
          <w:lang w:eastAsia="zh-CN"/>
        </w:rPr>
      </w:pPr>
      <w:r>
        <w:rPr>
          <w:rFonts w:ascii="Times New Roman" w:eastAsia="宋体" w:hAnsi="Times New Roman"/>
          <w:sz w:val="20"/>
          <w:szCs w:val="20"/>
          <w:lang w:eastAsia="zh-CN"/>
        </w:rPr>
        <w:t xml:space="preserve">UCI enhancements  </w:t>
      </w:r>
    </w:p>
    <w:p w:rsidR="007D3C71" w:rsidRDefault="007D3C71" w:rsidP="003642EB">
      <w:pPr>
        <w:pStyle w:val="ListParagraph"/>
        <w:numPr>
          <w:ilvl w:val="1"/>
          <w:numId w:val="7"/>
        </w:numPr>
        <w:spacing w:afterLines="50" w:after="120"/>
        <w:ind w:leftChars="0"/>
        <w:rPr>
          <w:rFonts w:ascii="Times New Roman" w:eastAsia="宋体" w:hAnsi="Times New Roman"/>
          <w:sz w:val="20"/>
          <w:szCs w:val="20"/>
          <w:lang w:eastAsia="zh-CN"/>
        </w:rPr>
      </w:pPr>
      <w:r>
        <w:rPr>
          <w:rFonts w:ascii="Times New Roman" w:eastAsia="宋体" w:hAnsi="Times New Roman"/>
          <w:sz w:val="20"/>
          <w:szCs w:val="20"/>
          <w:lang w:eastAsia="zh-CN"/>
        </w:rPr>
        <w:t xml:space="preserve">Remaining details of more than one PUCCH for HARQ-ACK transmission within a slot </w:t>
      </w:r>
    </w:p>
    <w:p w:rsidR="007D3C71" w:rsidRPr="004D61FC" w:rsidRDefault="007D3C71" w:rsidP="003642EB">
      <w:pPr>
        <w:pStyle w:val="ListParagraph"/>
        <w:numPr>
          <w:ilvl w:val="1"/>
          <w:numId w:val="7"/>
        </w:numPr>
        <w:spacing w:afterLines="50" w:after="120"/>
        <w:ind w:leftChars="0"/>
        <w:rPr>
          <w:rFonts w:ascii="Times New Roman" w:eastAsia="宋体" w:hAnsi="Times New Roman"/>
          <w:sz w:val="20"/>
          <w:szCs w:val="20"/>
          <w:lang w:eastAsia="zh-CN"/>
        </w:rPr>
      </w:pPr>
      <w:r>
        <w:rPr>
          <w:rFonts w:ascii="Times New Roman" w:eastAsia="宋体" w:hAnsi="Times New Roman"/>
          <w:sz w:val="20"/>
          <w:szCs w:val="20"/>
          <w:lang w:eastAsia="zh-CN"/>
        </w:rPr>
        <w:t xml:space="preserve">Remaining details of at least two HARQ-ACK codebooks simultaneously constructed   </w:t>
      </w:r>
    </w:p>
    <w:p w:rsidR="007D3C71" w:rsidRDefault="007D3C71" w:rsidP="003642EB">
      <w:pPr>
        <w:pStyle w:val="ListParagraph"/>
        <w:numPr>
          <w:ilvl w:val="0"/>
          <w:numId w:val="7"/>
        </w:numPr>
        <w:spacing w:afterLines="50" w:after="120"/>
        <w:ind w:leftChars="0"/>
        <w:rPr>
          <w:rFonts w:ascii="Times New Roman" w:eastAsia="宋体" w:hAnsi="Times New Roman"/>
          <w:sz w:val="20"/>
          <w:szCs w:val="20"/>
          <w:lang w:eastAsia="zh-CN"/>
        </w:rPr>
      </w:pPr>
      <w:r>
        <w:rPr>
          <w:rFonts w:ascii="Times New Roman" w:eastAsia="宋体" w:hAnsi="Times New Roman"/>
          <w:sz w:val="20"/>
          <w:szCs w:val="20"/>
          <w:lang w:eastAsia="zh-CN"/>
        </w:rPr>
        <w:t xml:space="preserve">Remaining details of option 4 for PUSCH enhancements  </w:t>
      </w:r>
    </w:p>
    <w:p w:rsidR="007D3C71" w:rsidRPr="004D61FC" w:rsidRDefault="007D3C71" w:rsidP="003642EB">
      <w:pPr>
        <w:pStyle w:val="ListParagraph"/>
        <w:numPr>
          <w:ilvl w:val="0"/>
          <w:numId w:val="7"/>
        </w:numPr>
        <w:spacing w:afterLines="50" w:after="120"/>
        <w:ind w:leftChars="0"/>
        <w:rPr>
          <w:rFonts w:ascii="Times New Roman" w:eastAsia="宋体" w:hAnsi="Times New Roman"/>
          <w:sz w:val="20"/>
          <w:szCs w:val="20"/>
          <w:lang w:eastAsia="zh-CN"/>
        </w:rPr>
      </w:pPr>
      <w:r>
        <w:rPr>
          <w:rFonts w:ascii="Times New Roman" w:eastAsia="宋体" w:hAnsi="Times New Roman"/>
          <w:sz w:val="20"/>
          <w:szCs w:val="20"/>
          <w:lang w:eastAsia="zh-CN"/>
        </w:rPr>
        <w:t xml:space="preserve">Enhancements to scheduling/HARQ </w:t>
      </w:r>
    </w:p>
    <w:p w:rsidR="007D3C71" w:rsidRPr="004D61FC" w:rsidRDefault="007D3C71" w:rsidP="003642EB">
      <w:pPr>
        <w:pStyle w:val="ListParagraph"/>
        <w:numPr>
          <w:ilvl w:val="0"/>
          <w:numId w:val="7"/>
        </w:numPr>
        <w:spacing w:afterLines="50" w:after="120"/>
        <w:ind w:leftChars="0"/>
        <w:rPr>
          <w:rFonts w:ascii="Times New Roman" w:eastAsia="宋体" w:hAnsi="Times New Roman"/>
          <w:sz w:val="20"/>
          <w:szCs w:val="20"/>
          <w:lang w:eastAsia="zh-CN"/>
        </w:rPr>
      </w:pPr>
      <w:r>
        <w:rPr>
          <w:rFonts w:ascii="Times New Roman" w:eastAsia="宋体" w:hAnsi="Times New Roman"/>
          <w:sz w:val="20"/>
          <w:szCs w:val="20"/>
          <w:lang w:eastAsia="zh-CN"/>
        </w:rPr>
        <w:t xml:space="preserve">Enhanced inter-UE </w:t>
      </w:r>
      <w:proofErr w:type="spellStart"/>
      <w:r>
        <w:rPr>
          <w:rFonts w:ascii="Times New Roman" w:eastAsia="宋体" w:hAnsi="Times New Roman"/>
          <w:sz w:val="20"/>
          <w:szCs w:val="20"/>
          <w:lang w:eastAsia="zh-CN"/>
        </w:rPr>
        <w:t>Tx</w:t>
      </w:r>
      <w:proofErr w:type="spellEnd"/>
      <w:r>
        <w:rPr>
          <w:rFonts w:ascii="Times New Roman" w:eastAsia="宋体" w:hAnsi="Times New Roman"/>
          <w:sz w:val="20"/>
          <w:szCs w:val="20"/>
          <w:lang w:eastAsia="zh-CN"/>
        </w:rPr>
        <w:t xml:space="preserve"> prioritization/multiplexing   </w:t>
      </w:r>
    </w:p>
    <w:p w:rsidR="007D3C71" w:rsidRDefault="007D3C71" w:rsidP="003642EB">
      <w:pPr>
        <w:pStyle w:val="ListParagraph"/>
        <w:numPr>
          <w:ilvl w:val="1"/>
          <w:numId w:val="7"/>
        </w:numPr>
        <w:spacing w:afterLines="50" w:after="120"/>
        <w:ind w:leftChars="0"/>
        <w:rPr>
          <w:rFonts w:ascii="Times New Roman" w:eastAsia="宋体" w:hAnsi="Times New Roman"/>
          <w:sz w:val="20"/>
          <w:szCs w:val="20"/>
          <w:lang w:eastAsia="zh-CN"/>
        </w:rPr>
      </w:pPr>
      <w:bookmarkStart w:id="3" w:name="OLE_LINK33"/>
      <w:r>
        <w:rPr>
          <w:rFonts w:ascii="Times New Roman" w:eastAsia="宋体" w:hAnsi="Times New Roman"/>
          <w:sz w:val="20"/>
          <w:szCs w:val="20"/>
          <w:lang w:eastAsia="zh-CN"/>
        </w:rPr>
        <w:t>Remaining details</w:t>
      </w:r>
      <w:bookmarkEnd w:id="3"/>
      <w:r>
        <w:rPr>
          <w:rFonts w:ascii="Times New Roman" w:eastAsia="宋体" w:hAnsi="Times New Roman"/>
          <w:sz w:val="20"/>
          <w:szCs w:val="20"/>
          <w:lang w:eastAsia="zh-CN"/>
        </w:rPr>
        <w:t xml:space="preserve"> of UL cancelation scheme </w:t>
      </w:r>
    </w:p>
    <w:p w:rsidR="007D3C71" w:rsidRDefault="00CD0A8D" w:rsidP="003642EB">
      <w:pPr>
        <w:pStyle w:val="ListParagraph"/>
        <w:numPr>
          <w:ilvl w:val="1"/>
          <w:numId w:val="7"/>
        </w:numPr>
        <w:spacing w:afterLines="50" w:after="120"/>
        <w:ind w:leftChars="0"/>
        <w:rPr>
          <w:rFonts w:ascii="Times New Roman" w:eastAsia="宋体" w:hAnsi="Times New Roman"/>
          <w:sz w:val="20"/>
          <w:szCs w:val="20"/>
          <w:lang w:eastAsia="zh-CN"/>
        </w:rPr>
      </w:pPr>
      <w:r>
        <w:rPr>
          <w:rFonts w:ascii="Times New Roman" w:eastAsia="宋体" w:hAnsi="Times New Roman"/>
          <w:sz w:val="20"/>
          <w:szCs w:val="20"/>
          <w:lang w:eastAsia="zh-CN"/>
        </w:rPr>
        <w:lastRenderedPageBreak/>
        <w:t>Remaining details of e</w:t>
      </w:r>
      <w:r w:rsidR="007D3C71">
        <w:rPr>
          <w:rFonts w:ascii="Times New Roman" w:eastAsia="宋体" w:hAnsi="Times New Roman"/>
          <w:sz w:val="20"/>
          <w:szCs w:val="20"/>
          <w:lang w:eastAsia="zh-CN"/>
        </w:rPr>
        <w:t xml:space="preserve">nhanced UL power control scheme  </w:t>
      </w:r>
    </w:p>
    <w:p w:rsidR="007D3C71" w:rsidRPr="004D61FC" w:rsidRDefault="007D3C71" w:rsidP="003642EB">
      <w:pPr>
        <w:pStyle w:val="ListParagraph"/>
        <w:numPr>
          <w:ilvl w:val="0"/>
          <w:numId w:val="7"/>
        </w:numPr>
        <w:spacing w:afterLines="50" w:after="120"/>
        <w:ind w:leftChars="0"/>
        <w:rPr>
          <w:rFonts w:ascii="Times New Roman" w:eastAsia="宋体" w:hAnsi="Times New Roman"/>
          <w:sz w:val="20"/>
          <w:szCs w:val="20"/>
          <w:lang w:eastAsia="zh-CN"/>
        </w:rPr>
      </w:pPr>
      <w:bookmarkStart w:id="4" w:name="OLE_LINK21"/>
      <w:r>
        <w:rPr>
          <w:rFonts w:ascii="Times New Roman" w:eastAsia="宋体" w:hAnsi="Times New Roman"/>
          <w:sz w:val="20"/>
          <w:szCs w:val="20"/>
          <w:lang w:eastAsia="zh-CN"/>
        </w:rPr>
        <w:t xml:space="preserve">Remaining details of enhanced UL configured grant transmission    </w:t>
      </w:r>
    </w:p>
    <w:bookmarkEnd w:id="4"/>
    <w:p w:rsidR="00630366" w:rsidRPr="007D3C71" w:rsidRDefault="00630366" w:rsidP="00630366">
      <w:pPr>
        <w:rPr>
          <w:rFonts w:eastAsia="Yu Mincho"/>
          <w:lang w:val="en-US" w:eastAsia="ja-JP"/>
        </w:rPr>
      </w:pP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7B2FA2" w:rsidRPr="00583110" w:rsidRDefault="007B2FA2" w:rsidP="007B2FA2">
      <w:pPr>
        <w:rPr>
          <w:rFonts w:eastAsiaTheme="minorEastAsia"/>
          <w:b/>
          <w:u w:val="single"/>
          <w:lang w:eastAsia="zh-CN"/>
        </w:rPr>
      </w:pPr>
      <w:r w:rsidRPr="000847A1">
        <w:rPr>
          <w:rFonts w:hint="eastAsia"/>
          <w:b/>
          <w:u w:val="single"/>
          <w:lang w:eastAsia="zh-CN"/>
        </w:rPr>
        <w:t>RAN</w:t>
      </w:r>
      <w:r w:rsidR="00CF0B19">
        <w:rPr>
          <w:b/>
          <w:u w:val="single"/>
          <w:lang w:eastAsia="zh-CN"/>
        </w:rPr>
        <w:t>2</w:t>
      </w:r>
      <w:r w:rsidRPr="000847A1">
        <w:rPr>
          <w:rFonts w:hint="eastAsia"/>
          <w:b/>
          <w:u w:val="single"/>
          <w:lang w:eastAsia="zh-CN"/>
        </w:rPr>
        <w:t>#</w:t>
      </w:r>
      <w:r w:rsidR="00CF0B19">
        <w:rPr>
          <w:b/>
          <w:u w:val="single"/>
          <w:lang w:eastAsia="zh-CN"/>
        </w:rPr>
        <w:t>10</w:t>
      </w:r>
      <w:r w:rsidR="00A06022">
        <w:rPr>
          <w:b/>
          <w:u w:val="single"/>
          <w:lang w:eastAsia="zh-CN"/>
        </w:rPr>
        <w:t>7</w:t>
      </w:r>
    </w:p>
    <w:p w:rsidR="0045263C" w:rsidRPr="00A7117B" w:rsidRDefault="007B2FA2" w:rsidP="00A7117B">
      <w:pPr>
        <w:rPr>
          <w:rFonts w:eastAsia="Yu Mincho"/>
          <w:b/>
          <w:color w:val="FF0000"/>
          <w:lang w:val="en-US" w:eastAsia="ja-JP"/>
        </w:rPr>
      </w:pPr>
      <w:r>
        <w:rPr>
          <w:b/>
          <w:color w:val="FF0000"/>
          <w:lang w:val="en-US" w:eastAsia="ja-JP"/>
        </w:rPr>
        <w:t>The agreements below are relevant for both RAN1 (</w:t>
      </w:r>
      <w:r w:rsidRPr="00683A39">
        <w:rPr>
          <w:b/>
          <w:color w:val="FF0000"/>
          <w:lang w:val="en-US" w:eastAsia="ja-JP"/>
        </w:rPr>
        <w:t>NR_L1enh_URLLC</w:t>
      </w:r>
      <w:r>
        <w:rPr>
          <w:b/>
          <w:color w:val="FF0000"/>
          <w:lang w:val="en-US" w:eastAsia="ja-JP"/>
        </w:rPr>
        <w:t>) and RAN2 (</w:t>
      </w:r>
      <w:r w:rsidRPr="005C0651">
        <w:rPr>
          <w:b/>
          <w:color w:val="FF0000"/>
          <w:lang w:val="en-US" w:eastAsia="ja-JP"/>
        </w:rPr>
        <w:t>NR_IIOT</w:t>
      </w:r>
      <w:r>
        <w:rPr>
          <w:b/>
          <w:color w:val="FF0000"/>
          <w:lang w:val="en-US" w:eastAsia="ja-JP"/>
        </w:rPr>
        <w:t>):</w:t>
      </w:r>
    </w:p>
    <w:p w:rsidR="0045263C" w:rsidRPr="0045263C" w:rsidRDefault="0045263C" w:rsidP="00A7117B">
      <w:pPr>
        <w:pStyle w:val="Agreement"/>
        <w:overflowPunct/>
        <w:autoSpaceDE/>
        <w:autoSpaceDN/>
        <w:adjustRightInd/>
        <w:spacing w:after="0"/>
        <w:ind w:left="357" w:hanging="357"/>
        <w:textAlignment w:val="auto"/>
      </w:pPr>
      <w:r w:rsidRPr="0045263C">
        <w:t>UL intra-UE prioritization and enhanced UL CG transmission should be discussed and addressed under RAN2 IIOT WI while the other objectives should be discussed under RAN2 eURLLC WI.</w:t>
      </w:r>
    </w:p>
    <w:p w:rsidR="0045263C" w:rsidRPr="0045263C" w:rsidRDefault="0045263C" w:rsidP="0045263C">
      <w:pPr>
        <w:pStyle w:val="Agreement"/>
        <w:overflowPunct/>
        <w:autoSpaceDE/>
        <w:autoSpaceDN/>
        <w:adjustRightInd/>
        <w:spacing w:afterLines="100" w:after="240"/>
        <w:ind w:left="357" w:hanging="357"/>
        <w:textAlignment w:val="auto"/>
      </w:pPr>
      <w:r w:rsidRPr="0045263C">
        <w:t>For cases that overlap with IIOT, R2 don’t expect separate CRs for eURLLC. CR coversheet for joint IIOT eURLLC CRs should</w:t>
      </w:r>
      <w:r w:rsidR="00A7117B">
        <w:t xml:space="preserve"> indicate WI applica</w:t>
      </w:r>
      <w:r w:rsidRPr="0045263C">
        <w:t xml:space="preserve">bility on some level. </w:t>
      </w:r>
    </w:p>
    <w:p w:rsidR="00A7117B" w:rsidRDefault="00A7117B" w:rsidP="00A7117B">
      <w:pPr>
        <w:pStyle w:val="Agreement"/>
        <w:overflowPunct/>
        <w:autoSpaceDE/>
        <w:autoSpaceDN/>
        <w:adjustRightInd/>
        <w:spacing w:afterLines="100" w:after="240"/>
        <w:ind w:left="357" w:hanging="357"/>
        <w:textAlignment w:val="auto"/>
      </w:pPr>
      <w:bookmarkStart w:id="5" w:name="OLE_LINK34"/>
      <w:r>
        <w:t>There may be MAC impact due to PUSCH repetitions. R2 wait for R1 LS.</w:t>
      </w:r>
      <w:bookmarkEnd w:id="5"/>
    </w:p>
    <w:p w:rsidR="00A06022" w:rsidRPr="00FD22D3" w:rsidRDefault="002323AE" w:rsidP="00FD22D3">
      <w:pPr>
        <w:pStyle w:val="Agreement"/>
        <w:overflowPunct/>
        <w:autoSpaceDE/>
        <w:autoSpaceDN/>
        <w:adjustRightInd/>
        <w:spacing w:afterLines="100" w:after="240"/>
        <w:ind w:left="357" w:hanging="357"/>
        <w:textAlignment w:val="auto"/>
      </w:pPr>
      <w:r>
        <w:t>Noted, wait for R1 progress/conclusions on OOO HARQ to determine whether there is any impact to MAC</w:t>
      </w:r>
    </w:p>
    <w:p w:rsidR="00A06022" w:rsidRPr="00A06022" w:rsidRDefault="00A06022" w:rsidP="00A06022">
      <w:pPr>
        <w:pStyle w:val="Doc-text2"/>
        <w:rPr>
          <w:rFonts w:eastAsia="Yu Mincho"/>
          <w:lang w:eastAsia="ja-JP"/>
        </w:rPr>
      </w:pPr>
    </w:p>
    <w:p w:rsidR="00C21339" w:rsidRDefault="00701410" w:rsidP="00A86AB5">
      <w:pPr>
        <w:pStyle w:val="Heading4"/>
        <w:rPr>
          <w:lang w:eastAsia="ja-JP"/>
        </w:rPr>
      </w:pPr>
      <w:r>
        <w:rPr>
          <w:lang w:eastAsia="ja-JP"/>
        </w:rPr>
        <w:t>2.2.2</w:t>
      </w:r>
      <w:r>
        <w:rPr>
          <w:lang w:eastAsia="ja-JP"/>
        </w:rPr>
        <w:tab/>
        <w:t xml:space="preserve">Remaining Open issues </w:t>
      </w:r>
    </w:p>
    <w:p w:rsidR="00F2738B" w:rsidRPr="00F2738B" w:rsidRDefault="00EF745B" w:rsidP="003642EB">
      <w:pPr>
        <w:pStyle w:val="ListParagraph"/>
        <w:numPr>
          <w:ilvl w:val="0"/>
          <w:numId w:val="7"/>
        </w:numPr>
        <w:spacing w:afterLines="50" w:after="120"/>
        <w:ind w:leftChars="0"/>
        <w:rPr>
          <w:rFonts w:ascii="Times New Roman" w:eastAsia="宋体" w:hAnsi="Times New Roman"/>
          <w:sz w:val="20"/>
          <w:szCs w:val="20"/>
          <w:lang w:eastAsia="zh-CN"/>
        </w:rPr>
      </w:pPr>
      <w:r>
        <w:rPr>
          <w:rFonts w:ascii="Times New Roman" w:eastAsia="宋体" w:hAnsi="Times New Roman"/>
          <w:sz w:val="20"/>
          <w:szCs w:val="20"/>
          <w:lang w:eastAsia="zh-CN"/>
        </w:rPr>
        <w:t xml:space="preserve">Remaining details of </w:t>
      </w:r>
      <w:r w:rsidR="00F2738B">
        <w:rPr>
          <w:rFonts w:ascii="Times New Roman" w:eastAsia="宋体" w:hAnsi="Times New Roman"/>
          <w:sz w:val="20"/>
          <w:szCs w:val="20"/>
          <w:lang w:eastAsia="zh-CN"/>
        </w:rPr>
        <w:t xml:space="preserve">enhanced UL configured grant transmission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927B71" w:rsidRPr="00927B71" w:rsidRDefault="00927B71" w:rsidP="00863FC8">
      <w:pPr>
        <w:spacing w:after="240"/>
        <w:rPr>
          <w:rFonts w:eastAsia="宋体"/>
          <w:b/>
          <w:u w:val="single"/>
          <w:lang w:eastAsia="zh-CN"/>
        </w:rPr>
      </w:pPr>
      <w:r w:rsidRPr="00927B71">
        <w:rPr>
          <w:rFonts w:eastAsia="宋体"/>
          <w:b/>
          <w:u w:val="single"/>
          <w:lang w:eastAsia="zh-CN"/>
        </w:rPr>
        <w:t xml:space="preserve">RRM core requirements </w:t>
      </w:r>
    </w:p>
    <w:p w:rsidR="005474BF" w:rsidRDefault="001903F4" w:rsidP="00863FC8">
      <w:pPr>
        <w:spacing w:after="0"/>
        <w:rPr>
          <w:rFonts w:eastAsia="宋体"/>
          <w:i/>
          <w:lang w:eastAsia="en-US"/>
        </w:rPr>
      </w:pPr>
      <w:hyperlink r:id="rId8" w:history="1">
        <w:r w:rsidR="005474BF" w:rsidRPr="005474BF">
          <w:rPr>
            <w:rFonts w:ascii="Arial" w:eastAsia="宋体" w:hAnsi="Arial" w:cs="Arial"/>
            <w:b/>
            <w:color w:val="0000FF"/>
            <w:u w:val="single"/>
            <w:lang w:eastAsia="en-US"/>
          </w:rPr>
          <w:t>R4-1910025</w:t>
        </w:r>
      </w:hyperlink>
      <w:r w:rsidR="005474BF" w:rsidRPr="005474BF">
        <w:rPr>
          <w:rFonts w:eastAsia="宋体"/>
          <w:b/>
          <w:lang w:eastAsia="en-US"/>
        </w:rPr>
        <w:tab/>
        <w:t>Work plan for eURLLC RRM</w:t>
      </w:r>
      <w:r w:rsidR="005474BF" w:rsidRPr="005474BF">
        <w:rPr>
          <w:rFonts w:eastAsia="宋体"/>
          <w:b/>
          <w:lang w:eastAsia="en-US"/>
        </w:rPr>
        <w:br/>
      </w:r>
    </w:p>
    <w:p w:rsidR="005474BF" w:rsidRPr="005474BF" w:rsidRDefault="005474BF" w:rsidP="005474BF">
      <w:pPr>
        <w:rPr>
          <w:b/>
          <w:lang w:eastAsia="zh-CN"/>
        </w:rPr>
      </w:pPr>
      <w:r w:rsidRPr="005474BF">
        <w:rPr>
          <w:b/>
          <w:lang w:eastAsia="zh-CN"/>
        </w:rPr>
        <w:t>Decision:</w:t>
      </w:r>
      <w:r w:rsidRPr="005474BF">
        <w:rPr>
          <w:b/>
          <w:lang w:eastAsia="zh-CN"/>
        </w:rPr>
        <w:tab/>
      </w:r>
      <w:r w:rsidRPr="005474BF">
        <w:rPr>
          <w:b/>
          <w:lang w:eastAsia="zh-CN"/>
        </w:rPr>
        <w:tab/>
      </w:r>
      <w:r w:rsidRPr="005474BF">
        <w:rPr>
          <w:b/>
          <w:highlight w:val="green"/>
          <w:lang w:eastAsia="zh-CN"/>
        </w:rPr>
        <w:t>Approved</w:t>
      </w:r>
    </w:p>
    <w:p w:rsidR="005474BF" w:rsidRPr="005474BF" w:rsidRDefault="005474BF" w:rsidP="00927B71">
      <w:pPr>
        <w:rPr>
          <w:highlight w:val="green"/>
          <w:lang w:eastAsia="zh-CN"/>
        </w:rPr>
      </w:pPr>
    </w:p>
    <w:p w:rsidR="00927B71" w:rsidRDefault="00927B71" w:rsidP="00927B71">
      <w:pPr>
        <w:rPr>
          <w:lang w:eastAsia="zh-CN"/>
        </w:rPr>
      </w:pPr>
      <w:r w:rsidRPr="007F6C6F">
        <w:rPr>
          <w:rFonts w:hint="eastAsia"/>
          <w:highlight w:val="green"/>
          <w:lang w:eastAsia="zh-CN"/>
        </w:rPr>
        <w:t>Agreement: There is no need for the new BLER pair and PDCCH transmission parameter for RLM and BFD for URLLC.</w:t>
      </w:r>
    </w:p>
    <w:p w:rsidR="00927B71" w:rsidRDefault="00927B71" w:rsidP="00927B71">
      <w:pPr>
        <w:rPr>
          <w:lang w:eastAsia="zh-CN"/>
        </w:rPr>
      </w:pPr>
      <w:r w:rsidRPr="002129E7">
        <w:rPr>
          <w:rFonts w:hint="eastAsia"/>
          <w:highlight w:val="green"/>
          <w:lang w:eastAsia="zh-CN"/>
        </w:rPr>
        <w:t xml:space="preserve">Agreement: The </w:t>
      </w:r>
      <w:r w:rsidRPr="002129E7">
        <w:rPr>
          <w:highlight w:val="green"/>
          <w:lang w:eastAsia="zh-CN"/>
        </w:rPr>
        <w:t>current RRM requirements do not need to be updated for low latency</w:t>
      </w:r>
      <w:r w:rsidRPr="002129E7">
        <w:rPr>
          <w:rFonts w:hint="eastAsia"/>
          <w:highlight w:val="green"/>
          <w:lang w:eastAsia="zh-CN"/>
        </w:rPr>
        <w:t xml:space="preserve"> for URLLC.</w:t>
      </w:r>
    </w:p>
    <w:p w:rsidR="00927B71" w:rsidRPr="00457A8C" w:rsidRDefault="00927B71" w:rsidP="00927B71">
      <w:pPr>
        <w:rPr>
          <w:lang w:eastAsia="zh-CN"/>
        </w:rPr>
      </w:pPr>
      <w:r w:rsidRPr="00AA3C41">
        <w:rPr>
          <w:rFonts w:hint="eastAsia"/>
          <w:highlight w:val="green"/>
          <w:lang w:eastAsia="zh-CN"/>
        </w:rPr>
        <w:t>Agreement:</w:t>
      </w:r>
      <w:r w:rsidRPr="00AA3C41">
        <w:rPr>
          <w:highlight w:val="green"/>
          <w:lang w:val="en-US" w:eastAsia="zh-CN"/>
        </w:rPr>
        <w:t xml:space="preserve"> </w:t>
      </w:r>
      <w:r w:rsidRPr="00AA3C41">
        <w:rPr>
          <w:rFonts w:hint="eastAsia"/>
          <w:highlight w:val="green"/>
          <w:lang w:val="en-US" w:eastAsia="zh-CN"/>
        </w:rPr>
        <w:t>There is n</w:t>
      </w:r>
      <w:r w:rsidRPr="00AA3C41">
        <w:rPr>
          <w:highlight w:val="green"/>
          <w:lang w:val="en-US" w:eastAsia="zh-CN"/>
        </w:rPr>
        <w:t xml:space="preserve">o RRM impact </w:t>
      </w:r>
      <w:r w:rsidRPr="00AA3C41">
        <w:rPr>
          <w:rFonts w:hint="eastAsia"/>
          <w:highlight w:val="green"/>
          <w:lang w:val="en-US" w:eastAsia="zh-CN"/>
        </w:rPr>
        <w:t xml:space="preserve">for </w:t>
      </w:r>
      <w:r w:rsidRPr="00AA3C41">
        <w:rPr>
          <w:highlight w:val="green"/>
          <w:lang w:val="en-US" w:eastAsia="zh-CN"/>
        </w:rPr>
        <w:t>Rel-16 eURLLC.</w:t>
      </w:r>
    </w:p>
    <w:p w:rsidR="00927B71" w:rsidRDefault="00927B71" w:rsidP="00E32BBB">
      <w:pPr>
        <w:rPr>
          <w:rFonts w:eastAsia="宋体"/>
          <w:b/>
          <w:lang w:eastAsia="zh-CN"/>
        </w:rPr>
      </w:pPr>
    </w:p>
    <w:p w:rsidR="00927B71" w:rsidRPr="00927B71" w:rsidRDefault="00927B71" w:rsidP="00927B71">
      <w:pPr>
        <w:spacing w:after="240"/>
        <w:rPr>
          <w:rFonts w:eastAsia="宋体"/>
          <w:b/>
          <w:u w:val="single"/>
          <w:lang w:eastAsia="zh-CN"/>
        </w:rPr>
      </w:pPr>
      <w:r w:rsidRPr="00927B71">
        <w:rPr>
          <w:rFonts w:eastAsia="宋体"/>
          <w:b/>
          <w:u w:val="single"/>
          <w:lang w:eastAsia="zh-CN"/>
        </w:rPr>
        <w:t xml:space="preserve">Demodulation performance requirements  </w:t>
      </w:r>
    </w:p>
    <w:bookmarkStart w:id="6" w:name="OLE_LINK37"/>
    <w:p w:rsidR="00927B71" w:rsidRPr="00927B71" w:rsidRDefault="00927B71" w:rsidP="00E32BBB">
      <w:pPr>
        <w:rPr>
          <w:b/>
          <w:lang w:eastAsia="zh-CN"/>
        </w:rPr>
      </w:pPr>
      <w:r w:rsidRPr="00927B71">
        <w:rPr>
          <w:rStyle w:val="Hyperlink"/>
          <w:rFonts w:ascii="Arial" w:hAnsi="Arial" w:cs="Arial"/>
          <w:b/>
          <w:lang w:eastAsia="zh-CN"/>
        </w:rPr>
        <w:fldChar w:fldCharType="begin"/>
      </w:r>
      <w:r w:rsidRPr="00927B71">
        <w:rPr>
          <w:rStyle w:val="Hyperlink"/>
          <w:rFonts w:ascii="Arial" w:hAnsi="Arial" w:cs="Arial"/>
          <w:b/>
          <w:lang w:eastAsia="zh-CN"/>
        </w:rPr>
        <w:instrText xml:space="preserve"> HYPERLINK "D:/Docs/R4-1910043.zip" </w:instrText>
      </w:r>
      <w:r w:rsidRPr="00927B71">
        <w:rPr>
          <w:rStyle w:val="Hyperlink"/>
          <w:rFonts w:ascii="Arial" w:hAnsi="Arial" w:cs="Arial"/>
          <w:b/>
          <w:lang w:eastAsia="zh-CN"/>
        </w:rPr>
        <w:fldChar w:fldCharType="separate"/>
      </w:r>
      <w:r w:rsidRPr="00927B71">
        <w:rPr>
          <w:rStyle w:val="Hyperlink"/>
          <w:rFonts w:ascii="Arial" w:hAnsi="Arial" w:cs="Arial"/>
          <w:b/>
          <w:lang w:eastAsia="zh-CN"/>
        </w:rPr>
        <w:t>R4-1910043</w:t>
      </w:r>
      <w:r w:rsidRPr="00927B71">
        <w:rPr>
          <w:rStyle w:val="Hyperlink"/>
          <w:rFonts w:ascii="Arial" w:hAnsi="Arial" w:cs="Arial"/>
          <w:b/>
          <w:lang w:eastAsia="zh-CN"/>
        </w:rPr>
        <w:fldChar w:fldCharType="end"/>
      </w:r>
      <w:r w:rsidRPr="00927B71">
        <w:rPr>
          <w:b/>
          <w:lang w:eastAsia="zh-CN"/>
        </w:rPr>
        <w:tab/>
      </w:r>
      <w:r w:rsidRPr="00927B71">
        <w:rPr>
          <w:rFonts w:hint="eastAsia"/>
          <w:b/>
          <w:lang w:eastAsia="zh-CN"/>
        </w:rPr>
        <w:t xml:space="preserve">Ad hoc minutes for URLLC </w:t>
      </w:r>
      <w:r w:rsidRPr="00927B71">
        <w:rPr>
          <w:b/>
          <w:lang w:eastAsia="zh-CN"/>
        </w:rPr>
        <w:t>demodulation</w:t>
      </w:r>
      <w:r w:rsidRPr="00927B71">
        <w:rPr>
          <w:rFonts w:hint="eastAsia"/>
          <w:b/>
          <w:lang w:eastAsia="zh-CN"/>
        </w:rPr>
        <w:t xml:space="preserve"> requirements</w:t>
      </w:r>
    </w:p>
    <w:p w:rsidR="00E32BBB" w:rsidRPr="00927B71" w:rsidRDefault="00927B71" w:rsidP="00E32BBB">
      <w:pPr>
        <w:rPr>
          <w:rFonts w:eastAsia="宋体"/>
          <w:b/>
          <w:lang w:eastAsia="zh-CN"/>
        </w:rPr>
      </w:pPr>
      <w:r w:rsidRPr="00927B71">
        <w:rPr>
          <w:b/>
          <w:lang w:eastAsia="zh-CN"/>
        </w:rPr>
        <w:t>Decision:</w:t>
      </w:r>
      <w:r w:rsidRPr="00927B71">
        <w:rPr>
          <w:b/>
          <w:lang w:eastAsia="zh-CN"/>
        </w:rPr>
        <w:tab/>
      </w:r>
      <w:r w:rsidRPr="00927B71">
        <w:rPr>
          <w:b/>
          <w:lang w:eastAsia="zh-CN"/>
        </w:rPr>
        <w:tab/>
      </w:r>
      <w:r w:rsidRPr="00927B71">
        <w:rPr>
          <w:b/>
          <w:highlight w:val="green"/>
          <w:lang w:eastAsia="zh-CN"/>
        </w:rPr>
        <w:t>Approved</w:t>
      </w:r>
      <w:r w:rsidRPr="00927B71">
        <w:rPr>
          <w:rFonts w:eastAsia="宋体"/>
          <w:b/>
          <w:lang w:eastAsia="zh-CN"/>
        </w:rPr>
        <w:t xml:space="preserve"> </w:t>
      </w:r>
    </w:p>
    <w:p w:rsidR="00927B71" w:rsidRDefault="00927B71" w:rsidP="00927B71">
      <w:pPr>
        <w:spacing w:after="0"/>
        <w:rPr>
          <w:rFonts w:eastAsia="宋体"/>
          <w:lang w:eastAsia="zh-CN"/>
        </w:rPr>
      </w:pPr>
    </w:p>
    <w:p w:rsidR="00927B71" w:rsidRDefault="001903F4" w:rsidP="00E32BBB">
      <w:pPr>
        <w:rPr>
          <w:b/>
          <w:lang w:eastAsia="zh-CN"/>
        </w:rPr>
      </w:pPr>
      <w:hyperlink r:id="rId9" w:history="1">
        <w:r w:rsidR="00927B71">
          <w:rPr>
            <w:rStyle w:val="Hyperlink"/>
            <w:rFonts w:ascii="Arial" w:hAnsi="Arial" w:cs="Arial"/>
            <w:b/>
            <w:lang w:eastAsia="zh-CN"/>
          </w:rPr>
          <w:t>R4-1910044</w:t>
        </w:r>
      </w:hyperlink>
      <w:r w:rsidR="00927B71">
        <w:rPr>
          <w:b/>
          <w:lang w:eastAsia="zh-CN"/>
        </w:rPr>
        <w:tab/>
        <w:t xml:space="preserve">Way forward on </w:t>
      </w:r>
      <w:r w:rsidR="00927B71">
        <w:rPr>
          <w:rFonts w:hint="eastAsia"/>
          <w:b/>
          <w:lang w:eastAsia="zh-CN"/>
        </w:rPr>
        <w:t>URLLC demodulation performance requirements</w:t>
      </w:r>
    </w:p>
    <w:p w:rsidR="00927B71" w:rsidRDefault="00927B71" w:rsidP="00E32BBB">
      <w:pPr>
        <w:rPr>
          <w:b/>
          <w:lang w:eastAsia="zh-CN"/>
        </w:rPr>
      </w:pPr>
      <w:r>
        <w:rPr>
          <w:b/>
          <w:lang w:eastAsia="zh-CN"/>
        </w:rPr>
        <w:t>Decision:</w:t>
      </w:r>
      <w:r>
        <w:rPr>
          <w:b/>
          <w:lang w:eastAsia="zh-CN"/>
        </w:rPr>
        <w:tab/>
      </w:r>
      <w:r>
        <w:rPr>
          <w:b/>
          <w:lang w:eastAsia="zh-CN"/>
        </w:rPr>
        <w:tab/>
      </w:r>
      <w:r w:rsidRPr="00B74D2E">
        <w:rPr>
          <w:b/>
          <w:highlight w:val="green"/>
          <w:lang w:eastAsia="zh-CN"/>
        </w:rPr>
        <w:t>Approved</w:t>
      </w:r>
    </w:p>
    <w:bookmarkEnd w:id="6"/>
    <w:p w:rsidR="00927B71" w:rsidRDefault="00927B71" w:rsidP="00E32BBB">
      <w:pPr>
        <w:rPr>
          <w:b/>
          <w:lang w:eastAsia="zh-CN"/>
        </w:rPr>
      </w:pPr>
    </w:p>
    <w:p w:rsidR="00927B71" w:rsidRDefault="001903F4" w:rsidP="00E32BBB">
      <w:pPr>
        <w:rPr>
          <w:b/>
        </w:rPr>
      </w:pPr>
      <w:hyperlink r:id="rId10" w:history="1">
        <w:r w:rsidR="00927B71">
          <w:rPr>
            <w:rStyle w:val="Hyperlink"/>
            <w:rFonts w:ascii="Arial" w:hAnsi="Arial" w:cs="Arial"/>
            <w:b/>
          </w:rPr>
          <w:t>R4-1910127</w:t>
        </w:r>
      </w:hyperlink>
      <w:r w:rsidR="00927B71">
        <w:rPr>
          <w:b/>
        </w:rPr>
        <w:tab/>
        <w:t>Work Plan for URLLC demodulation requirements</w:t>
      </w:r>
    </w:p>
    <w:p w:rsidR="00927B71" w:rsidRDefault="00927B71" w:rsidP="00E32BBB">
      <w:pPr>
        <w:rPr>
          <w:b/>
        </w:rPr>
      </w:pPr>
      <w:r>
        <w:rPr>
          <w:rFonts w:ascii="Arial" w:hAnsi="Arial" w:cs="Arial"/>
          <w:b/>
        </w:rPr>
        <w:t>Decision:</w:t>
      </w:r>
      <w:r>
        <w:rPr>
          <w:rFonts w:ascii="Arial" w:hAnsi="Arial" w:cs="Arial"/>
          <w:b/>
        </w:rPr>
        <w:tab/>
      </w:r>
      <w:r>
        <w:rPr>
          <w:rFonts w:ascii="Arial" w:hAnsi="Arial" w:cs="Arial"/>
          <w:b/>
        </w:rPr>
        <w:tab/>
      </w:r>
      <w:r w:rsidRPr="00ED75D2">
        <w:rPr>
          <w:rFonts w:ascii="Arial" w:hAnsi="Arial" w:cs="Arial"/>
          <w:b/>
          <w:highlight w:val="green"/>
        </w:rPr>
        <w:t>Approved</w:t>
      </w:r>
    </w:p>
    <w:p w:rsidR="00927B71" w:rsidRPr="00927B71" w:rsidRDefault="00927B71" w:rsidP="00E32BBB">
      <w:pPr>
        <w:rPr>
          <w:rFonts w:eastAsia="Yu Mincho"/>
          <w:lang w:eastAsia="ja-JP"/>
        </w:rPr>
      </w:pPr>
    </w:p>
    <w:p w:rsidR="00701410" w:rsidRDefault="00701410" w:rsidP="00701410">
      <w:pPr>
        <w:pStyle w:val="Heading4"/>
        <w:rPr>
          <w:lang w:eastAsia="ja-JP"/>
        </w:rPr>
      </w:pPr>
      <w:r>
        <w:rPr>
          <w:lang w:eastAsia="ja-JP"/>
        </w:rPr>
        <w:t>2.4.2</w:t>
      </w:r>
      <w:r>
        <w:rPr>
          <w:lang w:eastAsia="ja-JP"/>
        </w:rPr>
        <w:tab/>
        <w:t>Remaining Open issues</w:t>
      </w:r>
    </w:p>
    <w:p w:rsidR="005D24B0" w:rsidRPr="004D61FC" w:rsidRDefault="00D57BFF" w:rsidP="003642EB">
      <w:pPr>
        <w:pStyle w:val="ListParagraph"/>
        <w:numPr>
          <w:ilvl w:val="0"/>
          <w:numId w:val="7"/>
        </w:numPr>
        <w:spacing w:afterLines="50" w:after="120"/>
        <w:ind w:leftChars="0"/>
        <w:rPr>
          <w:rFonts w:ascii="Times New Roman" w:eastAsia="宋体" w:hAnsi="Times New Roman"/>
          <w:sz w:val="20"/>
          <w:szCs w:val="20"/>
          <w:lang w:eastAsia="zh-CN"/>
        </w:rPr>
      </w:pPr>
      <w:r>
        <w:rPr>
          <w:rFonts w:ascii="Times New Roman" w:eastAsia="宋体" w:hAnsi="Times New Roman"/>
          <w:sz w:val="20"/>
          <w:szCs w:val="20"/>
          <w:lang w:eastAsia="zh-CN"/>
        </w:rPr>
        <w:t xml:space="preserve">RRM core requirements </w:t>
      </w:r>
      <w:r w:rsidR="005D24B0">
        <w:rPr>
          <w:rFonts w:ascii="Times New Roman" w:eastAsia="宋体" w:hAnsi="Times New Roman"/>
          <w:sz w:val="20"/>
          <w:szCs w:val="20"/>
          <w:lang w:eastAsia="zh-CN"/>
        </w:rPr>
        <w:t xml:space="preserve"> </w:t>
      </w:r>
    </w:p>
    <w:p w:rsidR="00346750" w:rsidRPr="00346750" w:rsidRDefault="00346750" w:rsidP="003642EB">
      <w:pPr>
        <w:pStyle w:val="ListParagraph"/>
        <w:numPr>
          <w:ilvl w:val="1"/>
          <w:numId w:val="7"/>
        </w:numPr>
        <w:spacing w:afterLines="50" w:after="120"/>
        <w:ind w:leftChars="0"/>
        <w:rPr>
          <w:rFonts w:ascii="Times New Roman" w:eastAsia="宋体" w:hAnsi="Times New Roman"/>
          <w:sz w:val="20"/>
          <w:szCs w:val="20"/>
          <w:lang w:eastAsia="zh-CN"/>
        </w:rPr>
      </w:pPr>
      <w:r w:rsidRPr="00346750">
        <w:rPr>
          <w:rFonts w:ascii="Times New Roman" w:eastAsia="宋体" w:hAnsi="Times New Roman"/>
          <w:sz w:val="20"/>
          <w:szCs w:val="20"/>
          <w:lang w:eastAsia="zh-CN"/>
        </w:rPr>
        <w:t>Decide whether mechanism to prevent RLF for URLLC service is needed</w:t>
      </w:r>
    </w:p>
    <w:p w:rsidR="00346750" w:rsidRPr="00346750" w:rsidRDefault="00346750" w:rsidP="003642EB">
      <w:pPr>
        <w:pStyle w:val="ListParagraph"/>
        <w:numPr>
          <w:ilvl w:val="1"/>
          <w:numId w:val="7"/>
        </w:numPr>
        <w:spacing w:afterLines="50" w:after="120"/>
        <w:ind w:leftChars="0"/>
        <w:rPr>
          <w:rFonts w:ascii="Times New Roman" w:eastAsia="宋体" w:hAnsi="Times New Roman"/>
          <w:sz w:val="20"/>
          <w:szCs w:val="20"/>
          <w:lang w:eastAsia="zh-CN"/>
        </w:rPr>
      </w:pPr>
      <w:r w:rsidRPr="00346750">
        <w:rPr>
          <w:rFonts w:ascii="Times New Roman" w:eastAsia="宋体" w:hAnsi="Times New Roman"/>
          <w:sz w:val="20"/>
          <w:szCs w:val="20"/>
          <w:lang w:eastAsia="zh-CN"/>
        </w:rPr>
        <w:t>If needed, discuss the detailed solution of the mechanism (if it is agreed to be introduced)</w:t>
      </w:r>
    </w:p>
    <w:p w:rsidR="00D57BFF" w:rsidRPr="004D61FC" w:rsidRDefault="00D57BFF" w:rsidP="003642EB">
      <w:pPr>
        <w:pStyle w:val="ListParagraph"/>
        <w:numPr>
          <w:ilvl w:val="0"/>
          <w:numId w:val="7"/>
        </w:numPr>
        <w:spacing w:afterLines="50" w:after="120"/>
        <w:ind w:leftChars="0"/>
        <w:rPr>
          <w:rFonts w:ascii="Times New Roman" w:eastAsia="宋体" w:hAnsi="Times New Roman"/>
          <w:sz w:val="20"/>
          <w:szCs w:val="20"/>
          <w:lang w:eastAsia="zh-CN"/>
        </w:rPr>
      </w:pPr>
      <w:r>
        <w:rPr>
          <w:rFonts w:ascii="Times New Roman" w:eastAsia="宋体" w:hAnsi="Times New Roman"/>
          <w:sz w:val="20"/>
          <w:szCs w:val="20"/>
          <w:lang w:eastAsia="zh-CN"/>
        </w:rPr>
        <w:t xml:space="preserve">Demodulation performance requirements  </w:t>
      </w:r>
    </w:p>
    <w:p w:rsidR="00D57BFF" w:rsidRDefault="003E731F" w:rsidP="003642EB">
      <w:pPr>
        <w:pStyle w:val="ListParagraph"/>
        <w:numPr>
          <w:ilvl w:val="1"/>
          <w:numId w:val="7"/>
        </w:numPr>
        <w:spacing w:afterLines="50" w:after="120"/>
        <w:ind w:leftChars="0"/>
        <w:rPr>
          <w:rFonts w:ascii="Times New Roman" w:eastAsia="宋体" w:hAnsi="Times New Roman"/>
          <w:sz w:val="20"/>
          <w:szCs w:val="20"/>
          <w:lang w:eastAsia="zh-CN"/>
        </w:rPr>
      </w:pPr>
      <w:r w:rsidRPr="003E731F">
        <w:rPr>
          <w:rFonts w:ascii="Times New Roman" w:eastAsia="宋体" w:hAnsi="Times New Roman"/>
          <w:sz w:val="20"/>
          <w:szCs w:val="20"/>
          <w:lang w:eastAsia="zh-CN"/>
        </w:rPr>
        <w:t>Study the</w:t>
      </w:r>
      <w:r>
        <w:rPr>
          <w:rFonts w:ascii="Times New Roman" w:eastAsia="宋体" w:hAnsi="Times New Roman"/>
          <w:sz w:val="20"/>
          <w:szCs w:val="20"/>
          <w:lang w:eastAsia="zh-CN"/>
        </w:rPr>
        <w:t xml:space="preserve"> remaining details of</w:t>
      </w:r>
      <w:r w:rsidRPr="003E731F">
        <w:rPr>
          <w:rFonts w:ascii="Times New Roman" w:eastAsia="宋体" w:hAnsi="Times New Roman"/>
          <w:sz w:val="20"/>
          <w:szCs w:val="20"/>
          <w:lang w:eastAsia="zh-CN"/>
        </w:rPr>
        <w:t xml:space="preserve"> test methodology for both BS and UE</w:t>
      </w:r>
    </w:p>
    <w:p w:rsidR="003E731F" w:rsidRDefault="003E731F" w:rsidP="003642EB">
      <w:pPr>
        <w:pStyle w:val="ListParagraph"/>
        <w:numPr>
          <w:ilvl w:val="1"/>
          <w:numId w:val="7"/>
        </w:numPr>
        <w:spacing w:afterLines="50" w:after="120"/>
        <w:ind w:leftChars="0"/>
        <w:rPr>
          <w:rFonts w:ascii="Times New Roman" w:eastAsia="宋体" w:hAnsi="Times New Roman"/>
          <w:sz w:val="20"/>
          <w:szCs w:val="20"/>
          <w:lang w:eastAsia="zh-CN"/>
        </w:rPr>
      </w:pPr>
      <w:r w:rsidRPr="003E731F">
        <w:rPr>
          <w:rFonts w:ascii="Times New Roman" w:eastAsia="宋体" w:hAnsi="Times New Roman"/>
          <w:sz w:val="20"/>
          <w:szCs w:val="20"/>
          <w:lang w:eastAsia="zh-CN"/>
        </w:rPr>
        <w:t>Specify the following performance requirements based on Rel-15 URLLC functionalities</w:t>
      </w:r>
    </w:p>
    <w:p w:rsidR="002E08CE" w:rsidRDefault="002E08CE" w:rsidP="003642EB">
      <w:pPr>
        <w:pStyle w:val="ListParagraph"/>
        <w:numPr>
          <w:ilvl w:val="2"/>
          <w:numId w:val="7"/>
        </w:numPr>
        <w:spacing w:afterLines="50" w:after="120"/>
        <w:ind w:leftChars="0"/>
        <w:rPr>
          <w:rFonts w:ascii="Times New Roman" w:eastAsia="宋体" w:hAnsi="Times New Roman"/>
          <w:sz w:val="20"/>
          <w:szCs w:val="20"/>
          <w:lang w:eastAsia="zh-CN"/>
        </w:rPr>
      </w:pPr>
      <w:r>
        <w:rPr>
          <w:rFonts w:ascii="Times New Roman" w:eastAsia="宋体" w:hAnsi="Times New Roman" w:hint="eastAsia"/>
          <w:sz w:val="20"/>
          <w:szCs w:val="20"/>
          <w:lang w:eastAsia="zh-CN"/>
        </w:rPr>
        <w:t>I</w:t>
      </w:r>
      <w:r w:rsidRPr="002E08CE">
        <w:rPr>
          <w:rFonts w:ascii="Times New Roman" w:eastAsia="宋体" w:hAnsi="Times New Roman"/>
          <w:sz w:val="20"/>
          <w:szCs w:val="20"/>
          <w:lang w:eastAsia="zh-CN"/>
        </w:rPr>
        <w:t>nvestigate and specify the RLM test cases</w:t>
      </w:r>
    </w:p>
    <w:p w:rsidR="002E08CE" w:rsidRPr="002E08CE" w:rsidRDefault="002E08CE" w:rsidP="003642EB">
      <w:pPr>
        <w:pStyle w:val="ListParagraph"/>
        <w:numPr>
          <w:ilvl w:val="2"/>
          <w:numId w:val="7"/>
        </w:numPr>
        <w:spacing w:afterLines="50" w:after="120"/>
        <w:ind w:leftChars="0"/>
        <w:rPr>
          <w:rFonts w:ascii="Times New Roman" w:eastAsia="宋体" w:hAnsi="Times New Roman"/>
          <w:sz w:val="20"/>
          <w:szCs w:val="20"/>
          <w:lang w:eastAsia="zh-CN"/>
        </w:rPr>
      </w:pPr>
      <w:r w:rsidRPr="002E08CE">
        <w:rPr>
          <w:rFonts w:ascii="Times New Roman" w:eastAsia="宋体" w:hAnsi="Times New Roman"/>
          <w:sz w:val="20"/>
          <w:szCs w:val="20"/>
          <w:lang w:eastAsia="zh-CN"/>
        </w:rPr>
        <w:t>Study and specify the US/BS demodulation performance and UE CQI reporting requirements for high reliability</w:t>
      </w:r>
    </w:p>
    <w:p w:rsidR="002E08CE" w:rsidRDefault="002E08CE" w:rsidP="003642EB">
      <w:pPr>
        <w:pStyle w:val="ListParagraph"/>
        <w:numPr>
          <w:ilvl w:val="2"/>
          <w:numId w:val="7"/>
        </w:numPr>
        <w:spacing w:afterLines="50" w:after="120"/>
        <w:ind w:leftChars="0"/>
        <w:rPr>
          <w:rFonts w:ascii="Times New Roman" w:eastAsia="宋体" w:hAnsi="Times New Roman"/>
          <w:sz w:val="20"/>
          <w:szCs w:val="20"/>
          <w:lang w:eastAsia="zh-CN"/>
        </w:rPr>
      </w:pPr>
      <w:r w:rsidRPr="002E08CE">
        <w:rPr>
          <w:rFonts w:ascii="Times New Roman" w:eastAsia="宋体" w:hAnsi="Times New Roman"/>
          <w:sz w:val="20"/>
          <w:szCs w:val="20"/>
          <w:lang w:eastAsia="zh-CN"/>
        </w:rPr>
        <w:t>Study and specify the UE/BS demodulation performance and UE CQI reporting requirements for low latenc</w:t>
      </w:r>
      <w:r>
        <w:rPr>
          <w:rFonts w:ascii="Times New Roman" w:eastAsia="宋体" w:hAnsi="Times New Roman"/>
          <w:sz w:val="20"/>
          <w:szCs w:val="20"/>
          <w:lang w:eastAsia="zh-CN"/>
        </w:rPr>
        <w:t>y</w:t>
      </w:r>
    </w:p>
    <w:p w:rsidR="00571E19" w:rsidRPr="002E08CE" w:rsidRDefault="00571E19" w:rsidP="003642EB">
      <w:pPr>
        <w:pStyle w:val="ListParagraph"/>
        <w:numPr>
          <w:ilvl w:val="1"/>
          <w:numId w:val="7"/>
        </w:numPr>
        <w:spacing w:afterLines="50" w:after="120"/>
        <w:ind w:leftChars="0"/>
        <w:rPr>
          <w:rFonts w:ascii="Times New Roman" w:eastAsia="宋体" w:hAnsi="Times New Roman"/>
          <w:sz w:val="20"/>
          <w:szCs w:val="20"/>
          <w:lang w:eastAsia="zh-CN"/>
        </w:rPr>
      </w:pPr>
      <w:r w:rsidRPr="00571E19">
        <w:rPr>
          <w:rFonts w:ascii="Times New Roman" w:eastAsia="宋体" w:hAnsi="Times New Roman"/>
          <w:sz w:val="20"/>
          <w:szCs w:val="20"/>
          <w:lang w:eastAsia="zh-CN"/>
        </w:rPr>
        <w:t xml:space="preserve">Specify the performance </w:t>
      </w:r>
      <w:r w:rsidRPr="00571E19">
        <w:rPr>
          <w:rFonts w:ascii="Times New Roman" w:eastAsia="宋体" w:hAnsi="Times New Roman" w:hint="eastAsia"/>
          <w:sz w:val="20"/>
          <w:szCs w:val="20"/>
          <w:lang w:eastAsia="zh-CN"/>
        </w:rPr>
        <w:t xml:space="preserve">requirements </w:t>
      </w:r>
      <w:r w:rsidRPr="00571E19">
        <w:rPr>
          <w:rFonts w:ascii="Times New Roman" w:eastAsia="宋体" w:hAnsi="Times New Roman"/>
          <w:sz w:val="20"/>
          <w:szCs w:val="20"/>
          <w:lang w:eastAsia="zh-CN"/>
        </w:rPr>
        <w:t>based on Rel-16 URLLC functionalities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1144D" w:rsidRPr="004D61FC" w:rsidRDefault="0071144D" w:rsidP="0071144D">
      <w:pPr>
        <w:overflowPunct/>
        <w:autoSpaceDE/>
        <w:autoSpaceDN/>
        <w:snapToGrid w:val="0"/>
        <w:spacing w:after="0"/>
        <w:textAlignment w:val="auto"/>
        <w:rPr>
          <w:rFonts w:eastAsia="宋体"/>
          <w:b/>
          <w:bCs/>
          <w:lang w:eastAsia="zh-CN"/>
        </w:rPr>
      </w:pPr>
      <w:r w:rsidRPr="004D61FC">
        <w:rPr>
          <w:rFonts w:eastAsia="宋体"/>
          <w:b/>
          <w:bCs/>
          <w:lang w:eastAsia="zh-CN"/>
        </w:rPr>
        <w:t>RAN1#9</w:t>
      </w:r>
      <w:r w:rsidR="005E7FB0">
        <w:rPr>
          <w:rFonts w:eastAsia="宋体"/>
          <w:b/>
          <w:bCs/>
          <w:lang w:eastAsia="zh-CN"/>
        </w:rPr>
        <w:t>8</w:t>
      </w:r>
    </w:p>
    <w:p w:rsidR="0071144D" w:rsidRPr="004D61FC" w:rsidRDefault="0071144D" w:rsidP="0071144D">
      <w:pPr>
        <w:overflowPunct/>
        <w:autoSpaceDE/>
        <w:autoSpaceDN/>
        <w:snapToGrid w:val="0"/>
        <w:spacing w:after="0"/>
        <w:textAlignment w:val="auto"/>
        <w:rPr>
          <w:rFonts w:eastAsia="宋体"/>
          <w:b/>
          <w:bCs/>
          <w:lang w:eastAsia="zh-CN"/>
        </w:rPr>
      </w:pPr>
    </w:p>
    <w:p w:rsidR="0071144D" w:rsidRDefault="0071144D" w:rsidP="003642EB">
      <w:pPr>
        <w:pStyle w:val="References"/>
        <w:numPr>
          <w:ilvl w:val="0"/>
          <w:numId w:val="9"/>
        </w:numPr>
        <w:adjustRightInd w:val="0"/>
        <w:spacing w:after="0"/>
        <w:jc w:val="left"/>
        <w:rPr>
          <w:szCs w:val="20"/>
          <w:lang w:eastAsia="zh-CN"/>
        </w:rPr>
      </w:pPr>
      <w:r w:rsidRPr="004D61FC">
        <w:rPr>
          <w:szCs w:val="20"/>
          <w:lang w:eastAsia="zh-CN"/>
        </w:rPr>
        <w:t>“</w:t>
      </w:r>
      <w:r w:rsidR="00D0165C">
        <w:rPr>
          <w:szCs w:val="20"/>
          <w:lang w:eastAsia="zh-CN"/>
        </w:rPr>
        <w:t>Draft Minutes report_RAN1#98_v010</w:t>
      </w:r>
      <w:r w:rsidRPr="004D61FC">
        <w:rPr>
          <w:szCs w:val="20"/>
          <w:lang w:eastAsia="zh-CN"/>
        </w:rPr>
        <w:t>”, 3GPP TSG RAN WG1 Meeting 9</w:t>
      </w:r>
      <w:r w:rsidR="00D0165C">
        <w:rPr>
          <w:szCs w:val="20"/>
          <w:lang w:eastAsia="zh-CN"/>
        </w:rPr>
        <w:t>8</w:t>
      </w:r>
      <w:r w:rsidRPr="004D61FC">
        <w:rPr>
          <w:szCs w:val="20"/>
          <w:lang w:eastAsia="zh-CN"/>
        </w:rPr>
        <w:t xml:space="preserve">, </w:t>
      </w:r>
      <w:r w:rsidR="00D0165C">
        <w:rPr>
          <w:szCs w:val="20"/>
          <w:lang w:eastAsia="zh-CN"/>
        </w:rPr>
        <w:t>August</w:t>
      </w:r>
      <w:r>
        <w:rPr>
          <w:szCs w:val="20"/>
          <w:lang w:eastAsia="zh-CN"/>
        </w:rPr>
        <w:t xml:space="preserve"> 2019</w:t>
      </w:r>
      <w:r w:rsidRPr="004D61FC">
        <w:rPr>
          <w:szCs w:val="20"/>
          <w:lang w:eastAsia="zh-CN"/>
        </w:rPr>
        <w:t>.</w:t>
      </w:r>
    </w:p>
    <w:p w:rsidR="0071144D" w:rsidRPr="00342516" w:rsidRDefault="0071144D" w:rsidP="003642EB">
      <w:pPr>
        <w:pStyle w:val="ListParagraph"/>
        <w:numPr>
          <w:ilvl w:val="0"/>
          <w:numId w:val="9"/>
        </w:numPr>
        <w:ind w:leftChars="0"/>
        <w:rPr>
          <w:rFonts w:ascii="Times New Roman" w:eastAsia="宋体" w:hAnsi="Times New Roman"/>
          <w:kern w:val="0"/>
          <w:sz w:val="20"/>
          <w:szCs w:val="20"/>
          <w:lang w:eastAsia="en-US"/>
        </w:rPr>
      </w:pPr>
      <w:r w:rsidRPr="00342516">
        <w:rPr>
          <w:rFonts w:ascii="Times New Roman" w:eastAsia="宋体" w:hAnsi="Times New Roman"/>
          <w:kern w:val="0"/>
          <w:sz w:val="20"/>
          <w:szCs w:val="20"/>
          <w:lang w:eastAsia="en-US"/>
        </w:rPr>
        <w:t>R1-1904831</w:t>
      </w:r>
      <w:r w:rsidRPr="00342516">
        <w:rPr>
          <w:rFonts w:ascii="Times New Roman" w:eastAsia="宋体" w:hAnsi="Times New Roman"/>
          <w:kern w:val="0"/>
          <w:sz w:val="20"/>
          <w:szCs w:val="20"/>
          <w:lang w:eastAsia="en-US"/>
        </w:rPr>
        <w:tab/>
        <w:t xml:space="preserve">Work Plan for NR Industrial </w:t>
      </w:r>
      <w:proofErr w:type="spellStart"/>
      <w:r w:rsidRPr="00342516">
        <w:rPr>
          <w:rFonts w:ascii="Times New Roman" w:eastAsia="宋体" w:hAnsi="Times New Roman"/>
          <w:kern w:val="0"/>
          <w:sz w:val="20"/>
          <w:szCs w:val="20"/>
          <w:lang w:eastAsia="en-US"/>
        </w:rPr>
        <w:t>IoT</w:t>
      </w:r>
      <w:proofErr w:type="spellEnd"/>
      <w:r w:rsidRPr="00342516">
        <w:rPr>
          <w:rFonts w:ascii="Times New Roman" w:eastAsia="宋体" w:hAnsi="Times New Roman"/>
          <w:kern w:val="0"/>
          <w:sz w:val="20"/>
          <w:szCs w:val="20"/>
          <w:lang w:eastAsia="en-US"/>
        </w:rPr>
        <w:t xml:space="preserve"> WI</w:t>
      </w:r>
      <w:r w:rsidRPr="00342516">
        <w:rPr>
          <w:rFonts w:ascii="Times New Roman" w:eastAsia="宋体" w:hAnsi="Times New Roman"/>
          <w:kern w:val="0"/>
          <w:sz w:val="20"/>
          <w:szCs w:val="20"/>
          <w:lang w:eastAsia="en-US"/>
        </w:rPr>
        <w:tab/>
        <w:t>Nokia</w:t>
      </w:r>
    </w:p>
    <w:p w:rsidR="005E7FB0"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11" w:history="1">
        <w:r w:rsidR="005E7FB0" w:rsidRPr="00342516">
          <w:rPr>
            <w:rFonts w:ascii="Times New Roman" w:eastAsia="宋体" w:hAnsi="Times New Roman"/>
            <w:kern w:val="0"/>
            <w:sz w:val="20"/>
            <w:szCs w:val="20"/>
            <w:lang w:eastAsia="en-US"/>
          </w:rPr>
          <w:t>R1-1908051</w:t>
        </w:r>
      </w:hyperlink>
      <w:r w:rsidR="005E7FB0" w:rsidRPr="00342516">
        <w:rPr>
          <w:rFonts w:ascii="Times New Roman" w:eastAsia="宋体" w:hAnsi="Times New Roman"/>
          <w:kern w:val="0"/>
          <w:sz w:val="20"/>
          <w:szCs w:val="20"/>
          <w:lang w:eastAsia="en-US"/>
        </w:rPr>
        <w:tab/>
        <w:t>PDCCH enhancements for URLLC</w:t>
      </w:r>
      <w:r w:rsidR="005E7FB0" w:rsidRPr="00342516">
        <w:rPr>
          <w:rFonts w:ascii="Times New Roman" w:eastAsia="宋体" w:hAnsi="Times New Roman"/>
          <w:kern w:val="0"/>
          <w:sz w:val="20"/>
          <w:szCs w:val="20"/>
          <w:lang w:eastAsia="en-US"/>
        </w:rPr>
        <w:tab/>
        <w:t>Huawei, HiSilicon</w:t>
      </w:r>
    </w:p>
    <w:p w:rsidR="005E7FB0"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12" w:history="1">
        <w:r w:rsidR="005E7FB0" w:rsidRPr="00342516">
          <w:rPr>
            <w:rFonts w:ascii="Times New Roman" w:eastAsia="宋体" w:hAnsi="Times New Roman"/>
            <w:kern w:val="0"/>
            <w:sz w:val="20"/>
            <w:szCs w:val="20"/>
            <w:lang w:eastAsia="en-US"/>
          </w:rPr>
          <w:t>R1-1908408</w:t>
        </w:r>
      </w:hyperlink>
      <w:r w:rsidR="005E7FB0" w:rsidRPr="00342516">
        <w:rPr>
          <w:rFonts w:ascii="Times New Roman" w:eastAsia="宋体" w:hAnsi="Times New Roman"/>
          <w:kern w:val="0"/>
          <w:sz w:val="20"/>
          <w:szCs w:val="20"/>
          <w:lang w:eastAsia="en-US"/>
        </w:rPr>
        <w:tab/>
        <w:t>PDCCH enhancements for eURLLC</w:t>
      </w:r>
      <w:r w:rsidR="005E7FB0" w:rsidRPr="00342516">
        <w:rPr>
          <w:rFonts w:ascii="Times New Roman" w:eastAsia="宋体" w:hAnsi="Times New Roman"/>
          <w:kern w:val="0"/>
          <w:sz w:val="20"/>
          <w:szCs w:val="20"/>
          <w:lang w:eastAsia="en-US"/>
        </w:rPr>
        <w:tab/>
      </w:r>
      <w:proofErr w:type="spellStart"/>
      <w:r w:rsidR="005E7FB0" w:rsidRPr="00342516">
        <w:rPr>
          <w:rFonts w:ascii="Times New Roman" w:eastAsia="宋体" w:hAnsi="Times New Roman"/>
          <w:kern w:val="0"/>
          <w:sz w:val="20"/>
          <w:szCs w:val="20"/>
          <w:lang w:eastAsia="en-US"/>
        </w:rPr>
        <w:t>MediaTek</w:t>
      </w:r>
      <w:proofErr w:type="spellEnd"/>
      <w:r w:rsidR="005E7FB0" w:rsidRPr="00342516">
        <w:rPr>
          <w:rFonts w:ascii="Times New Roman" w:eastAsia="宋体" w:hAnsi="Times New Roman"/>
          <w:kern w:val="0"/>
          <w:sz w:val="20"/>
          <w:szCs w:val="20"/>
          <w:lang w:eastAsia="en-US"/>
        </w:rPr>
        <w:t xml:space="preserve"> Inc.</w:t>
      </w:r>
    </w:p>
    <w:p w:rsidR="00953D57"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13" w:history="1">
        <w:r w:rsidR="00953D57" w:rsidRPr="00342516">
          <w:rPr>
            <w:rFonts w:ascii="Times New Roman" w:eastAsia="宋体" w:hAnsi="Times New Roman"/>
            <w:kern w:val="0"/>
            <w:sz w:val="20"/>
            <w:szCs w:val="20"/>
            <w:lang w:eastAsia="en-US"/>
          </w:rPr>
          <w:t>R1-1908121</w:t>
        </w:r>
      </w:hyperlink>
      <w:r w:rsidR="00953D57" w:rsidRPr="00342516">
        <w:rPr>
          <w:rFonts w:ascii="Times New Roman" w:eastAsia="宋体" w:hAnsi="Times New Roman"/>
          <w:kern w:val="0"/>
          <w:sz w:val="20"/>
          <w:szCs w:val="20"/>
          <w:lang w:eastAsia="en-US"/>
        </w:rPr>
        <w:tab/>
        <w:t>PDCCH Enhancements for NR URLLC</w:t>
      </w:r>
      <w:r w:rsidR="00953D57" w:rsidRPr="00342516">
        <w:rPr>
          <w:rFonts w:ascii="Times New Roman" w:eastAsia="宋体" w:hAnsi="Times New Roman"/>
          <w:kern w:val="0"/>
          <w:sz w:val="20"/>
          <w:szCs w:val="20"/>
          <w:lang w:eastAsia="en-US"/>
        </w:rPr>
        <w:tab/>
        <w:t>Ericsson</w:t>
      </w:r>
    </w:p>
    <w:p w:rsidR="00953D57"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14" w:history="1">
        <w:r w:rsidR="00953D57" w:rsidRPr="00342516">
          <w:rPr>
            <w:rFonts w:ascii="Times New Roman" w:eastAsia="宋体" w:hAnsi="Times New Roman"/>
            <w:kern w:val="0"/>
            <w:sz w:val="20"/>
            <w:szCs w:val="20"/>
            <w:lang w:eastAsia="en-US"/>
          </w:rPr>
          <w:t>R1-1908158</w:t>
        </w:r>
      </w:hyperlink>
      <w:r w:rsidR="00953D57" w:rsidRPr="00342516">
        <w:rPr>
          <w:rFonts w:ascii="Times New Roman" w:eastAsia="宋体" w:hAnsi="Times New Roman"/>
          <w:kern w:val="0"/>
          <w:sz w:val="20"/>
          <w:szCs w:val="20"/>
          <w:lang w:eastAsia="en-US"/>
        </w:rPr>
        <w:tab/>
        <w:t>PDCCH enhancements for URLLC</w:t>
      </w:r>
      <w:r w:rsidR="00953D57" w:rsidRPr="00342516">
        <w:rPr>
          <w:rFonts w:ascii="Times New Roman" w:eastAsia="宋体" w:hAnsi="Times New Roman"/>
          <w:kern w:val="0"/>
          <w:sz w:val="20"/>
          <w:szCs w:val="20"/>
          <w:lang w:eastAsia="en-US"/>
        </w:rPr>
        <w:tab/>
        <w:t>vivo</w:t>
      </w:r>
    </w:p>
    <w:p w:rsidR="00953D57"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15" w:history="1">
        <w:r w:rsidR="00953D57" w:rsidRPr="00342516">
          <w:rPr>
            <w:rFonts w:ascii="Times New Roman" w:eastAsia="宋体" w:hAnsi="Times New Roman"/>
            <w:kern w:val="0"/>
            <w:sz w:val="20"/>
            <w:szCs w:val="20"/>
            <w:lang w:eastAsia="en-US"/>
          </w:rPr>
          <w:t>R1-1908226</w:t>
        </w:r>
      </w:hyperlink>
      <w:r w:rsidR="00953D57" w:rsidRPr="00342516">
        <w:rPr>
          <w:rFonts w:ascii="Times New Roman" w:eastAsia="宋体" w:hAnsi="Times New Roman"/>
          <w:kern w:val="0"/>
          <w:sz w:val="20"/>
          <w:szCs w:val="20"/>
          <w:lang w:eastAsia="en-US"/>
        </w:rPr>
        <w:tab/>
        <w:t>PDCCH enhancement for URLLC</w:t>
      </w:r>
      <w:r w:rsidR="00953D57" w:rsidRPr="00342516">
        <w:rPr>
          <w:rFonts w:ascii="Times New Roman" w:eastAsia="宋体" w:hAnsi="Times New Roman"/>
          <w:kern w:val="0"/>
          <w:sz w:val="20"/>
          <w:szCs w:val="20"/>
          <w:lang w:eastAsia="en-US"/>
        </w:rPr>
        <w:tab/>
        <w:t>China Unicom</w:t>
      </w:r>
    </w:p>
    <w:p w:rsidR="00953D57"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16" w:history="1">
        <w:r w:rsidR="00953D57" w:rsidRPr="00342516">
          <w:rPr>
            <w:rFonts w:ascii="Times New Roman" w:eastAsia="宋体" w:hAnsi="Times New Roman"/>
            <w:kern w:val="0"/>
            <w:sz w:val="20"/>
            <w:szCs w:val="20"/>
            <w:lang w:eastAsia="en-US"/>
          </w:rPr>
          <w:t>R1-1908235</w:t>
        </w:r>
      </w:hyperlink>
      <w:r w:rsidR="00953D57" w:rsidRPr="00342516">
        <w:rPr>
          <w:rFonts w:ascii="Times New Roman" w:eastAsia="宋体" w:hAnsi="Times New Roman"/>
          <w:kern w:val="0"/>
          <w:sz w:val="20"/>
          <w:szCs w:val="20"/>
          <w:lang w:eastAsia="en-US"/>
        </w:rPr>
        <w:tab/>
        <w:t>On PDCCH enhancements for NR URLLC</w:t>
      </w:r>
      <w:r w:rsidR="00953D57" w:rsidRPr="00342516">
        <w:rPr>
          <w:rFonts w:ascii="Times New Roman" w:eastAsia="宋体" w:hAnsi="Times New Roman"/>
          <w:kern w:val="0"/>
          <w:sz w:val="20"/>
          <w:szCs w:val="20"/>
          <w:lang w:eastAsia="en-US"/>
        </w:rPr>
        <w:tab/>
        <w:t>ZTE</w:t>
      </w:r>
    </w:p>
    <w:p w:rsidR="00953D57"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17" w:history="1">
        <w:r w:rsidR="00953D57" w:rsidRPr="00342516">
          <w:rPr>
            <w:rFonts w:ascii="Times New Roman" w:eastAsia="宋体" w:hAnsi="Times New Roman"/>
            <w:kern w:val="0"/>
            <w:sz w:val="20"/>
            <w:szCs w:val="20"/>
            <w:lang w:eastAsia="en-US"/>
          </w:rPr>
          <w:t>R1-1908436</w:t>
        </w:r>
      </w:hyperlink>
      <w:r w:rsidR="00953D57" w:rsidRPr="00342516">
        <w:rPr>
          <w:rFonts w:ascii="Times New Roman" w:eastAsia="宋体" w:hAnsi="Times New Roman"/>
          <w:kern w:val="0"/>
          <w:sz w:val="20"/>
          <w:szCs w:val="20"/>
          <w:lang w:eastAsia="en-US"/>
        </w:rPr>
        <w:tab/>
        <w:t>On PDCCH enhancements for NR URLLC</w:t>
      </w:r>
      <w:r w:rsidR="00953D57" w:rsidRPr="00342516">
        <w:rPr>
          <w:rFonts w:ascii="Times New Roman" w:eastAsia="宋体" w:hAnsi="Times New Roman"/>
          <w:kern w:val="0"/>
          <w:sz w:val="20"/>
          <w:szCs w:val="20"/>
          <w:lang w:eastAsia="en-US"/>
        </w:rPr>
        <w:tab/>
        <w:t>Nokia, Nokia Shanghai Bell</w:t>
      </w:r>
    </w:p>
    <w:p w:rsidR="00953D57"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18" w:history="1">
        <w:r w:rsidR="00953D57" w:rsidRPr="00342516">
          <w:rPr>
            <w:rFonts w:ascii="Times New Roman" w:eastAsia="宋体" w:hAnsi="Times New Roman"/>
            <w:kern w:val="0"/>
            <w:sz w:val="20"/>
            <w:szCs w:val="20"/>
            <w:lang w:eastAsia="en-US"/>
          </w:rPr>
          <w:t>R1-1908490</w:t>
        </w:r>
      </w:hyperlink>
      <w:r w:rsidR="00953D57" w:rsidRPr="00342516">
        <w:rPr>
          <w:rFonts w:ascii="Times New Roman" w:eastAsia="宋体" w:hAnsi="Times New Roman"/>
          <w:kern w:val="0"/>
          <w:sz w:val="20"/>
          <w:szCs w:val="20"/>
          <w:lang w:eastAsia="en-US"/>
        </w:rPr>
        <w:tab/>
        <w:t>DL Control for URLLC</w:t>
      </w:r>
      <w:r w:rsidR="00953D57" w:rsidRPr="00342516">
        <w:rPr>
          <w:rFonts w:ascii="Times New Roman" w:eastAsia="宋体" w:hAnsi="Times New Roman"/>
          <w:kern w:val="0"/>
          <w:sz w:val="20"/>
          <w:szCs w:val="20"/>
          <w:lang w:eastAsia="en-US"/>
        </w:rPr>
        <w:tab/>
        <w:t>Samsung</w:t>
      </w:r>
    </w:p>
    <w:p w:rsidR="00953D57"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19" w:history="1">
        <w:r w:rsidR="00953D57" w:rsidRPr="00342516">
          <w:rPr>
            <w:rFonts w:ascii="Times New Roman" w:eastAsia="宋体" w:hAnsi="Times New Roman"/>
            <w:kern w:val="0"/>
            <w:sz w:val="20"/>
            <w:szCs w:val="20"/>
            <w:lang w:eastAsia="en-US"/>
          </w:rPr>
          <w:t>R1-1908541</w:t>
        </w:r>
      </w:hyperlink>
      <w:r w:rsidR="00953D57" w:rsidRPr="00342516">
        <w:rPr>
          <w:rFonts w:ascii="Times New Roman" w:eastAsia="宋体" w:hAnsi="Times New Roman"/>
          <w:kern w:val="0"/>
          <w:sz w:val="20"/>
          <w:szCs w:val="20"/>
          <w:lang w:eastAsia="en-US"/>
        </w:rPr>
        <w:tab/>
        <w:t>PDCCH enhancements for NR URLLC</w:t>
      </w:r>
      <w:r w:rsidR="00953D57" w:rsidRPr="00342516">
        <w:rPr>
          <w:rFonts w:ascii="Times New Roman" w:eastAsia="宋体" w:hAnsi="Times New Roman"/>
          <w:kern w:val="0"/>
          <w:sz w:val="20"/>
          <w:szCs w:val="20"/>
          <w:lang w:eastAsia="en-US"/>
        </w:rPr>
        <w:tab/>
        <w:t>LG Electronics</w:t>
      </w:r>
    </w:p>
    <w:p w:rsidR="00953D57"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20" w:history="1">
        <w:r w:rsidR="00953D57" w:rsidRPr="00342516">
          <w:rPr>
            <w:rFonts w:ascii="Times New Roman" w:eastAsia="宋体" w:hAnsi="Times New Roman"/>
            <w:kern w:val="0"/>
            <w:sz w:val="20"/>
            <w:szCs w:val="20"/>
            <w:lang w:eastAsia="en-US"/>
          </w:rPr>
          <w:t>R1-1908594</w:t>
        </w:r>
      </w:hyperlink>
      <w:r w:rsidR="00953D57" w:rsidRPr="00342516">
        <w:rPr>
          <w:rFonts w:ascii="Times New Roman" w:eastAsia="宋体" w:hAnsi="Times New Roman"/>
          <w:kern w:val="0"/>
          <w:sz w:val="20"/>
          <w:szCs w:val="20"/>
          <w:lang w:eastAsia="en-US"/>
        </w:rPr>
        <w:tab/>
        <w:t>PDCCH enhancements for URLLC</w:t>
      </w:r>
      <w:r w:rsidR="00953D57" w:rsidRPr="00342516">
        <w:rPr>
          <w:rFonts w:ascii="Times New Roman" w:eastAsia="宋体" w:hAnsi="Times New Roman"/>
          <w:kern w:val="0"/>
          <w:sz w:val="20"/>
          <w:szCs w:val="20"/>
          <w:lang w:eastAsia="en-US"/>
        </w:rPr>
        <w:tab/>
        <w:t>CATT</w:t>
      </w:r>
    </w:p>
    <w:p w:rsidR="00953D57"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21" w:history="1">
        <w:r w:rsidR="00953D57" w:rsidRPr="00342516">
          <w:rPr>
            <w:rFonts w:ascii="Times New Roman" w:eastAsia="宋体" w:hAnsi="Times New Roman"/>
            <w:kern w:val="0"/>
            <w:sz w:val="20"/>
            <w:szCs w:val="20"/>
            <w:lang w:eastAsia="en-US"/>
          </w:rPr>
          <w:t>R1-1908645</w:t>
        </w:r>
      </w:hyperlink>
      <w:r w:rsidR="00953D57" w:rsidRPr="00342516">
        <w:rPr>
          <w:rFonts w:ascii="Times New Roman" w:eastAsia="宋体" w:hAnsi="Times New Roman"/>
          <w:kern w:val="0"/>
          <w:sz w:val="20"/>
          <w:szCs w:val="20"/>
          <w:lang w:eastAsia="en-US"/>
        </w:rPr>
        <w:tab/>
        <w:t>Downlink control enhancements for eURLLC</w:t>
      </w:r>
      <w:r w:rsidR="00953D57" w:rsidRPr="00342516">
        <w:rPr>
          <w:rFonts w:ascii="Times New Roman" w:eastAsia="宋体" w:hAnsi="Times New Roman"/>
          <w:kern w:val="0"/>
          <w:sz w:val="20"/>
          <w:szCs w:val="20"/>
          <w:lang w:eastAsia="en-US"/>
        </w:rPr>
        <w:tab/>
        <w:t>Intel Corporation</w:t>
      </w:r>
    </w:p>
    <w:p w:rsidR="00953D57"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22" w:history="1">
        <w:r w:rsidR="00953D57" w:rsidRPr="00342516">
          <w:rPr>
            <w:rFonts w:ascii="Times New Roman" w:eastAsia="宋体" w:hAnsi="Times New Roman"/>
            <w:kern w:val="0"/>
            <w:sz w:val="20"/>
            <w:szCs w:val="20"/>
            <w:lang w:eastAsia="en-US"/>
          </w:rPr>
          <w:t>R1-1908667</w:t>
        </w:r>
      </w:hyperlink>
      <w:r w:rsidR="00953D57" w:rsidRPr="00342516">
        <w:rPr>
          <w:rFonts w:ascii="Times New Roman" w:eastAsia="宋体" w:hAnsi="Times New Roman"/>
          <w:kern w:val="0"/>
          <w:sz w:val="20"/>
          <w:szCs w:val="20"/>
          <w:lang w:eastAsia="en-US"/>
        </w:rPr>
        <w:tab/>
        <w:t>PDCCH enhancements for URLLC</w:t>
      </w:r>
      <w:r w:rsidR="00953D57" w:rsidRPr="00342516">
        <w:rPr>
          <w:rFonts w:ascii="Times New Roman" w:eastAsia="宋体" w:hAnsi="Times New Roman"/>
          <w:kern w:val="0"/>
          <w:sz w:val="20"/>
          <w:szCs w:val="20"/>
          <w:lang w:eastAsia="en-US"/>
        </w:rPr>
        <w:tab/>
        <w:t>OPPO</w:t>
      </w:r>
    </w:p>
    <w:p w:rsidR="00953D57"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23" w:history="1">
        <w:r w:rsidR="00953D57" w:rsidRPr="00342516">
          <w:rPr>
            <w:rFonts w:ascii="Times New Roman" w:eastAsia="宋体" w:hAnsi="Times New Roman"/>
            <w:kern w:val="0"/>
            <w:sz w:val="20"/>
            <w:szCs w:val="20"/>
            <w:lang w:eastAsia="en-US"/>
          </w:rPr>
          <w:t>R1-1908777</w:t>
        </w:r>
      </w:hyperlink>
      <w:r w:rsidR="00953D57" w:rsidRPr="00342516">
        <w:rPr>
          <w:rFonts w:ascii="Times New Roman" w:eastAsia="宋体" w:hAnsi="Times New Roman"/>
          <w:kern w:val="0"/>
          <w:sz w:val="20"/>
          <w:szCs w:val="20"/>
          <w:lang w:eastAsia="en-US"/>
        </w:rPr>
        <w:tab/>
        <w:t>DCI Format for URLLC</w:t>
      </w:r>
      <w:r w:rsidR="00953D57" w:rsidRPr="00342516">
        <w:rPr>
          <w:rFonts w:ascii="Times New Roman" w:eastAsia="宋体" w:hAnsi="Times New Roman"/>
          <w:kern w:val="0"/>
          <w:sz w:val="20"/>
          <w:szCs w:val="20"/>
          <w:lang w:eastAsia="en-US"/>
        </w:rPr>
        <w:tab/>
        <w:t>Sony</w:t>
      </w:r>
    </w:p>
    <w:p w:rsidR="00953D57"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24" w:history="1">
        <w:r w:rsidR="00953D57" w:rsidRPr="00342516">
          <w:rPr>
            <w:rFonts w:ascii="Times New Roman" w:eastAsia="宋体" w:hAnsi="Times New Roman"/>
            <w:kern w:val="0"/>
            <w:sz w:val="20"/>
            <w:szCs w:val="20"/>
            <w:lang w:eastAsia="en-US"/>
          </w:rPr>
          <w:t>R1-1908798</w:t>
        </w:r>
      </w:hyperlink>
      <w:r w:rsidR="00953D57" w:rsidRPr="00342516">
        <w:rPr>
          <w:rFonts w:ascii="Times New Roman" w:eastAsia="宋体" w:hAnsi="Times New Roman"/>
          <w:kern w:val="0"/>
          <w:sz w:val="20"/>
          <w:szCs w:val="20"/>
          <w:lang w:eastAsia="en-US"/>
        </w:rPr>
        <w:tab/>
        <w:t>PDCCH enhancements for NR URLLC</w:t>
      </w:r>
      <w:r w:rsidR="00953D57" w:rsidRPr="00342516">
        <w:rPr>
          <w:rFonts w:ascii="Times New Roman" w:eastAsia="宋体" w:hAnsi="Times New Roman"/>
          <w:kern w:val="0"/>
          <w:sz w:val="20"/>
          <w:szCs w:val="20"/>
          <w:lang w:eastAsia="en-US"/>
        </w:rPr>
        <w:tab/>
        <w:t>Panasonic Corporation</w:t>
      </w:r>
    </w:p>
    <w:p w:rsidR="00953D57"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25" w:history="1">
        <w:r w:rsidR="00953D57" w:rsidRPr="00342516">
          <w:rPr>
            <w:rFonts w:ascii="Times New Roman" w:eastAsia="宋体" w:hAnsi="Times New Roman"/>
            <w:kern w:val="0"/>
            <w:sz w:val="20"/>
            <w:szCs w:val="20"/>
            <w:lang w:eastAsia="en-US"/>
          </w:rPr>
          <w:t>R1-1908954</w:t>
        </w:r>
      </w:hyperlink>
      <w:r w:rsidR="00953D57" w:rsidRPr="00342516">
        <w:rPr>
          <w:rFonts w:ascii="Times New Roman" w:eastAsia="宋体" w:hAnsi="Times New Roman"/>
          <w:kern w:val="0"/>
          <w:sz w:val="20"/>
          <w:szCs w:val="20"/>
          <w:lang w:eastAsia="en-US"/>
        </w:rPr>
        <w:tab/>
        <w:t>Discussion on PDCCH enhancements for URLLC</w:t>
      </w:r>
      <w:r w:rsidR="00953D57" w:rsidRPr="00342516">
        <w:rPr>
          <w:rFonts w:ascii="Times New Roman" w:eastAsia="宋体" w:hAnsi="Times New Roman"/>
          <w:kern w:val="0"/>
          <w:sz w:val="20"/>
          <w:szCs w:val="20"/>
          <w:lang w:eastAsia="en-US"/>
        </w:rPr>
        <w:tab/>
      </w:r>
      <w:proofErr w:type="spellStart"/>
      <w:r w:rsidR="00953D57" w:rsidRPr="00342516">
        <w:rPr>
          <w:rFonts w:ascii="Times New Roman" w:eastAsia="宋体" w:hAnsi="Times New Roman"/>
          <w:kern w:val="0"/>
          <w:sz w:val="20"/>
          <w:szCs w:val="20"/>
          <w:lang w:eastAsia="en-US"/>
        </w:rPr>
        <w:t>Spreadtrum</w:t>
      </w:r>
      <w:proofErr w:type="spellEnd"/>
      <w:r w:rsidR="00953D57" w:rsidRPr="00342516">
        <w:rPr>
          <w:rFonts w:ascii="Times New Roman" w:eastAsia="宋体" w:hAnsi="Times New Roman"/>
          <w:kern w:val="0"/>
          <w:sz w:val="20"/>
          <w:szCs w:val="20"/>
          <w:lang w:eastAsia="en-US"/>
        </w:rPr>
        <w:t xml:space="preserve"> Communications</w:t>
      </w:r>
    </w:p>
    <w:p w:rsidR="00953D57"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26" w:history="1">
        <w:r w:rsidR="00953D57" w:rsidRPr="00342516">
          <w:rPr>
            <w:rFonts w:ascii="Times New Roman" w:eastAsia="宋体" w:hAnsi="Times New Roman"/>
            <w:kern w:val="0"/>
            <w:sz w:val="20"/>
            <w:szCs w:val="20"/>
            <w:lang w:eastAsia="en-US"/>
          </w:rPr>
          <w:t>R1-1909099</w:t>
        </w:r>
      </w:hyperlink>
      <w:r w:rsidR="00953D57" w:rsidRPr="00342516">
        <w:rPr>
          <w:rFonts w:ascii="Times New Roman" w:eastAsia="宋体" w:hAnsi="Times New Roman"/>
          <w:kern w:val="0"/>
          <w:sz w:val="20"/>
          <w:szCs w:val="20"/>
          <w:lang w:eastAsia="en-US"/>
        </w:rPr>
        <w:tab/>
        <w:t>Discussion on PDCCH enhancements</w:t>
      </w:r>
      <w:r w:rsidR="00953D57" w:rsidRPr="00342516">
        <w:rPr>
          <w:rFonts w:ascii="Times New Roman" w:eastAsia="宋体" w:hAnsi="Times New Roman"/>
          <w:kern w:val="0"/>
          <w:sz w:val="20"/>
          <w:szCs w:val="20"/>
          <w:lang w:eastAsia="en-US"/>
        </w:rPr>
        <w:tab/>
        <w:t>Sharp</w:t>
      </w:r>
    </w:p>
    <w:p w:rsidR="00953D57"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27" w:history="1">
        <w:r w:rsidR="00953D57" w:rsidRPr="00342516">
          <w:rPr>
            <w:rFonts w:ascii="Times New Roman" w:eastAsia="宋体" w:hAnsi="Times New Roman"/>
            <w:kern w:val="0"/>
            <w:sz w:val="20"/>
            <w:szCs w:val="20"/>
            <w:lang w:eastAsia="en-US"/>
          </w:rPr>
          <w:t>R1-1909148</w:t>
        </w:r>
      </w:hyperlink>
      <w:r w:rsidR="00953D57" w:rsidRPr="00342516">
        <w:rPr>
          <w:rFonts w:ascii="Times New Roman" w:eastAsia="宋体" w:hAnsi="Times New Roman"/>
          <w:kern w:val="0"/>
          <w:sz w:val="20"/>
          <w:szCs w:val="20"/>
          <w:lang w:eastAsia="en-US"/>
        </w:rPr>
        <w:tab/>
        <w:t>PDCCH enhancements for URLLC</w:t>
      </w:r>
      <w:r w:rsidR="00953D57" w:rsidRPr="00342516">
        <w:rPr>
          <w:rFonts w:ascii="Times New Roman" w:eastAsia="宋体" w:hAnsi="Times New Roman"/>
          <w:kern w:val="0"/>
          <w:sz w:val="20"/>
          <w:szCs w:val="20"/>
          <w:lang w:eastAsia="en-US"/>
        </w:rPr>
        <w:tab/>
        <w:t>Motorola Mobility, Lenovo</w:t>
      </w:r>
    </w:p>
    <w:p w:rsidR="00953D57"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28" w:history="1">
        <w:r w:rsidR="00953D57" w:rsidRPr="00342516">
          <w:rPr>
            <w:rFonts w:ascii="Times New Roman" w:eastAsia="宋体" w:hAnsi="Times New Roman"/>
            <w:kern w:val="0"/>
            <w:sz w:val="20"/>
            <w:szCs w:val="20"/>
            <w:lang w:eastAsia="en-US"/>
          </w:rPr>
          <w:t>R1-1909193</w:t>
        </w:r>
      </w:hyperlink>
      <w:r w:rsidR="00953D57" w:rsidRPr="00342516">
        <w:rPr>
          <w:rFonts w:ascii="Times New Roman" w:eastAsia="宋体" w:hAnsi="Times New Roman"/>
          <w:kern w:val="0"/>
          <w:sz w:val="20"/>
          <w:szCs w:val="20"/>
          <w:lang w:eastAsia="en-US"/>
        </w:rPr>
        <w:tab/>
        <w:t>PDCCH enhancements for URLLC</w:t>
      </w:r>
      <w:r w:rsidR="00953D57" w:rsidRPr="00342516">
        <w:rPr>
          <w:rFonts w:ascii="Times New Roman" w:eastAsia="宋体" w:hAnsi="Times New Roman"/>
          <w:kern w:val="0"/>
          <w:sz w:val="20"/>
          <w:szCs w:val="20"/>
          <w:lang w:eastAsia="en-US"/>
        </w:rPr>
        <w:tab/>
        <w:t>NTT DOCOMO, INC.</w:t>
      </w:r>
    </w:p>
    <w:p w:rsidR="00953D57"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29" w:history="1">
        <w:r w:rsidR="00953D57" w:rsidRPr="00342516">
          <w:rPr>
            <w:rFonts w:ascii="Times New Roman" w:eastAsia="宋体" w:hAnsi="Times New Roman"/>
            <w:kern w:val="0"/>
            <w:sz w:val="20"/>
            <w:szCs w:val="20"/>
            <w:lang w:eastAsia="en-US"/>
          </w:rPr>
          <w:t>R1-1909264</w:t>
        </w:r>
      </w:hyperlink>
      <w:r w:rsidR="00953D57" w:rsidRPr="00342516">
        <w:rPr>
          <w:rFonts w:ascii="Times New Roman" w:eastAsia="宋体" w:hAnsi="Times New Roman"/>
          <w:kern w:val="0"/>
          <w:sz w:val="20"/>
          <w:szCs w:val="20"/>
          <w:lang w:eastAsia="en-US"/>
        </w:rPr>
        <w:tab/>
        <w:t>PDCCH Enhancements for eURLLC</w:t>
      </w:r>
      <w:r w:rsidR="00953D57" w:rsidRPr="00342516">
        <w:rPr>
          <w:rFonts w:ascii="Times New Roman" w:eastAsia="宋体" w:hAnsi="Times New Roman"/>
          <w:kern w:val="0"/>
          <w:sz w:val="20"/>
          <w:szCs w:val="20"/>
          <w:lang w:eastAsia="en-US"/>
        </w:rPr>
        <w:tab/>
        <w:t>Qualcomm Incorporated</w:t>
      </w:r>
    </w:p>
    <w:p w:rsidR="00953D57"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30" w:history="1">
        <w:proofErr w:type="gramStart"/>
        <w:r w:rsidR="00953D57" w:rsidRPr="00342516">
          <w:rPr>
            <w:rFonts w:ascii="Times New Roman" w:eastAsia="宋体" w:hAnsi="Times New Roman"/>
            <w:kern w:val="0"/>
            <w:sz w:val="20"/>
            <w:szCs w:val="20"/>
            <w:lang w:eastAsia="en-US"/>
          </w:rPr>
          <w:t>R1-1909366</w:t>
        </w:r>
      </w:hyperlink>
      <w:r w:rsidR="00953D57" w:rsidRPr="00342516">
        <w:rPr>
          <w:rFonts w:ascii="Times New Roman" w:eastAsia="宋体" w:hAnsi="Times New Roman"/>
          <w:kern w:val="0"/>
          <w:sz w:val="20"/>
          <w:szCs w:val="20"/>
          <w:lang w:eastAsia="en-US"/>
        </w:rPr>
        <w:tab/>
        <w:t>On</w:t>
      </w:r>
      <w:proofErr w:type="gramEnd"/>
      <w:r w:rsidR="00953D57" w:rsidRPr="00342516">
        <w:rPr>
          <w:rFonts w:ascii="Times New Roman" w:eastAsia="宋体" w:hAnsi="Times New Roman"/>
          <w:kern w:val="0"/>
          <w:sz w:val="20"/>
          <w:szCs w:val="20"/>
          <w:lang w:eastAsia="en-US"/>
        </w:rPr>
        <w:t xml:space="preserve"> DCI enhancement for NR URLLC</w:t>
      </w:r>
      <w:r w:rsidR="00953D57" w:rsidRPr="00342516">
        <w:rPr>
          <w:rFonts w:ascii="Times New Roman" w:eastAsia="宋体" w:hAnsi="Times New Roman"/>
          <w:kern w:val="0"/>
          <w:sz w:val="20"/>
          <w:szCs w:val="20"/>
          <w:lang w:eastAsia="en-US"/>
        </w:rPr>
        <w:tab/>
        <w:t>WILUS Inc.</w:t>
      </w:r>
    </w:p>
    <w:p w:rsidR="00953D57"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31" w:history="1">
        <w:r w:rsidR="00953D57" w:rsidRPr="00342516">
          <w:rPr>
            <w:rFonts w:ascii="Times New Roman" w:eastAsia="宋体" w:hAnsi="Times New Roman"/>
            <w:kern w:val="0"/>
            <w:sz w:val="20"/>
            <w:szCs w:val="20"/>
            <w:lang w:eastAsia="en-US"/>
          </w:rPr>
          <w:t>R1-1909413</w:t>
        </w:r>
      </w:hyperlink>
      <w:r w:rsidR="00953D57" w:rsidRPr="00342516">
        <w:rPr>
          <w:rFonts w:ascii="Times New Roman" w:eastAsia="宋体" w:hAnsi="Times New Roman"/>
          <w:kern w:val="0"/>
          <w:sz w:val="20"/>
          <w:szCs w:val="20"/>
          <w:lang w:eastAsia="en-US"/>
        </w:rPr>
        <w:tab/>
        <w:t>PDCCH enhancements for URLLC</w:t>
      </w:r>
      <w:r w:rsidR="00953D57" w:rsidRPr="00342516">
        <w:rPr>
          <w:rFonts w:ascii="Times New Roman" w:eastAsia="宋体" w:hAnsi="Times New Roman"/>
          <w:kern w:val="0"/>
          <w:sz w:val="20"/>
          <w:szCs w:val="20"/>
          <w:lang w:eastAsia="en-US"/>
        </w:rPr>
        <w:tab/>
      </w:r>
      <w:proofErr w:type="spellStart"/>
      <w:r w:rsidR="00953D57" w:rsidRPr="00342516">
        <w:rPr>
          <w:rFonts w:ascii="Times New Roman" w:eastAsia="宋体" w:hAnsi="Times New Roman"/>
          <w:kern w:val="0"/>
          <w:sz w:val="20"/>
          <w:szCs w:val="20"/>
          <w:lang w:eastAsia="en-US"/>
        </w:rPr>
        <w:t>Sequans</w:t>
      </w:r>
      <w:proofErr w:type="spellEnd"/>
      <w:r w:rsidR="00953D57" w:rsidRPr="00342516">
        <w:rPr>
          <w:rFonts w:ascii="Times New Roman" w:eastAsia="宋体" w:hAnsi="Times New Roman"/>
          <w:kern w:val="0"/>
          <w:sz w:val="20"/>
          <w:szCs w:val="20"/>
          <w:lang w:eastAsia="en-US"/>
        </w:rPr>
        <w:t xml:space="preserve"> Communications</w:t>
      </w:r>
    </w:p>
    <w:p w:rsidR="00953D57"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32" w:history="1">
        <w:r w:rsidR="00953D57" w:rsidRPr="00342516">
          <w:rPr>
            <w:rFonts w:ascii="Times New Roman" w:eastAsia="宋体" w:hAnsi="Times New Roman"/>
            <w:kern w:val="0"/>
            <w:sz w:val="20"/>
            <w:szCs w:val="20"/>
            <w:lang w:eastAsia="en-US"/>
          </w:rPr>
          <w:t>R1-1909451</w:t>
        </w:r>
      </w:hyperlink>
      <w:r w:rsidR="00953D57" w:rsidRPr="00342516">
        <w:rPr>
          <w:rFonts w:ascii="Times New Roman" w:eastAsia="宋体" w:hAnsi="Times New Roman"/>
          <w:kern w:val="0"/>
          <w:sz w:val="20"/>
          <w:szCs w:val="20"/>
          <w:lang w:eastAsia="en-US"/>
        </w:rPr>
        <w:tab/>
        <w:t>PDCCH Enhancements for URLLC</w:t>
      </w:r>
      <w:r w:rsidR="00953D57" w:rsidRPr="00342516">
        <w:rPr>
          <w:rFonts w:ascii="Times New Roman" w:eastAsia="宋体" w:hAnsi="Times New Roman"/>
          <w:kern w:val="0"/>
          <w:sz w:val="20"/>
          <w:szCs w:val="20"/>
          <w:lang w:eastAsia="en-US"/>
        </w:rPr>
        <w:tab/>
      </w:r>
      <w:proofErr w:type="spellStart"/>
      <w:r w:rsidR="00953D57" w:rsidRPr="00342516">
        <w:rPr>
          <w:rFonts w:ascii="Times New Roman" w:eastAsia="宋体" w:hAnsi="Times New Roman"/>
          <w:kern w:val="0"/>
          <w:sz w:val="20"/>
          <w:szCs w:val="20"/>
          <w:lang w:eastAsia="en-US"/>
        </w:rPr>
        <w:t>InterDigital</w:t>
      </w:r>
      <w:proofErr w:type="spellEnd"/>
      <w:r w:rsidR="00953D57" w:rsidRPr="00342516">
        <w:rPr>
          <w:rFonts w:ascii="Times New Roman" w:eastAsia="宋体" w:hAnsi="Times New Roman"/>
          <w:kern w:val="0"/>
          <w:sz w:val="20"/>
          <w:szCs w:val="20"/>
          <w:lang w:eastAsia="en-US"/>
        </w:rPr>
        <w:t>, Inc.</w:t>
      </w:r>
    </w:p>
    <w:p w:rsidR="00953D57"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33" w:history="1">
        <w:r w:rsidR="00953D57" w:rsidRPr="00342516">
          <w:rPr>
            <w:rFonts w:ascii="Times New Roman" w:eastAsia="宋体" w:hAnsi="Times New Roman"/>
            <w:kern w:val="0"/>
            <w:sz w:val="20"/>
            <w:szCs w:val="20"/>
            <w:lang w:eastAsia="en-US"/>
          </w:rPr>
          <w:t>R1-1909491</w:t>
        </w:r>
      </w:hyperlink>
      <w:r w:rsidR="00953D57" w:rsidRPr="00342516">
        <w:rPr>
          <w:rFonts w:ascii="Times New Roman" w:eastAsia="宋体" w:hAnsi="Times New Roman"/>
          <w:kern w:val="0"/>
          <w:sz w:val="20"/>
          <w:szCs w:val="20"/>
          <w:lang w:eastAsia="en-US"/>
        </w:rPr>
        <w:tab/>
        <w:t>Summary on UCI enhancements for URLLC</w:t>
      </w:r>
      <w:r w:rsidR="00953D57" w:rsidRPr="00342516">
        <w:rPr>
          <w:rFonts w:ascii="Times New Roman" w:eastAsia="宋体" w:hAnsi="Times New Roman"/>
          <w:kern w:val="0"/>
          <w:sz w:val="20"/>
          <w:szCs w:val="20"/>
          <w:lang w:eastAsia="en-US"/>
        </w:rPr>
        <w:tab/>
        <w:t>OPPO</w:t>
      </w:r>
    </w:p>
    <w:p w:rsidR="00953D57"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34" w:history="1">
        <w:proofErr w:type="gramStart"/>
        <w:r w:rsidR="00953D57" w:rsidRPr="00342516">
          <w:rPr>
            <w:rFonts w:ascii="Times New Roman" w:eastAsia="宋体" w:hAnsi="Times New Roman"/>
            <w:kern w:val="0"/>
            <w:sz w:val="20"/>
            <w:szCs w:val="20"/>
            <w:lang w:eastAsia="en-US"/>
          </w:rPr>
          <w:t>R1-1909055</w:t>
        </w:r>
      </w:hyperlink>
      <w:r w:rsidR="00953D57" w:rsidRPr="00342516">
        <w:rPr>
          <w:rFonts w:ascii="Times New Roman" w:eastAsia="宋体" w:hAnsi="Times New Roman"/>
          <w:kern w:val="0"/>
          <w:sz w:val="20"/>
          <w:szCs w:val="20"/>
          <w:lang w:eastAsia="en-US"/>
        </w:rPr>
        <w:tab/>
        <w:t>On</w:t>
      </w:r>
      <w:proofErr w:type="gramEnd"/>
      <w:r w:rsidR="00953D57" w:rsidRPr="00342516">
        <w:rPr>
          <w:rFonts w:ascii="Times New Roman" w:eastAsia="宋体" w:hAnsi="Times New Roman"/>
          <w:kern w:val="0"/>
          <w:sz w:val="20"/>
          <w:szCs w:val="20"/>
          <w:lang w:eastAsia="en-US"/>
        </w:rPr>
        <w:t xml:space="preserve"> UCI enhancements for NR URLLC</w:t>
      </w:r>
      <w:r w:rsidR="00953D57" w:rsidRPr="00342516">
        <w:rPr>
          <w:rFonts w:ascii="Times New Roman" w:eastAsia="宋体" w:hAnsi="Times New Roman"/>
          <w:kern w:val="0"/>
          <w:sz w:val="20"/>
          <w:szCs w:val="20"/>
          <w:lang w:eastAsia="en-US"/>
        </w:rPr>
        <w:tab/>
        <w:t>Apple Inc.</w:t>
      </w:r>
    </w:p>
    <w:p w:rsidR="00953D57"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35" w:history="1">
        <w:r w:rsidR="00953D57" w:rsidRPr="00342516">
          <w:rPr>
            <w:rFonts w:ascii="Times New Roman" w:eastAsia="宋体" w:hAnsi="Times New Roman"/>
            <w:kern w:val="0"/>
            <w:sz w:val="20"/>
            <w:szCs w:val="20"/>
            <w:lang w:eastAsia="en-US"/>
          </w:rPr>
          <w:t>R1-1909575</w:t>
        </w:r>
      </w:hyperlink>
      <w:r w:rsidR="00953D57" w:rsidRPr="00342516">
        <w:rPr>
          <w:rFonts w:ascii="Times New Roman" w:eastAsia="宋体" w:hAnsi="Times New Roman"/>
          <w:kern w:val="0"/>
          <w:sz w:val="20"/>
          <w:szCs w:val="20"/>
          <w:lang w:eastAsia="en-US"/>
        </w:rPr>
        <w:t xml:space="preserve"> </w:t>
      </w:r>
      <w:r w:rsidR="00953D57" w:rsidRPr="00342516">
        <w:rPr>
          <w:rFonts w:ascii="Times New Roman" w:eastAsia="宋体" w:hAnsi="Times New Roman"/>
          <w:kern w:val="0"/>
          <w:sz w:val="20"/>
          <w:szCs w:val="20"/>
          <w:lang w:eastAsia="en-US"/>
        </w:rPr>
        <w:tab/>
        <w:t>UCI Enhancements for eURLLC</w:t>
      </w:r>
      <w:r w:rsidR="00953D57" w:rsidRPr="00342516">
        <w:rPr>
          <w:rFonts w:ascii="Times New Roman" w:eastAsia="宋体" w:hAnsi="Times New Roman"/>
          <w:kern w:val="0"/>
          <w:sz w:val="20"/>
          <w:szCs w:val="20"/>
          <w:lang w:eastAsia="en-US"/>
        </w:rPr>
        <w:tab/>
        <w:t>Qualcomm Incorporated</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36" w:history="1">
        <w:r w:rsidR="007B71FC" w:rsidRPr="00342516">
          <w:rPr>
            <w:rFonts w:ascii="Times New Roman" w:eastAsia="宋体" w:hAnsi="Times New Roman"/>
            <w:kern w:val="0"/>
            <w:sz w:val="20"/>
            <w:szCs w:val="20"/>
            <w:lang w:eastAsia="en-US"/>
          </w:rPr>
          <w:t>R1-1908052</w:t>
        </w:r>
      </w:hyperlink>
      <w:r w:rsidR="007B71FC" w:rsidRPr="00342516">
        <w:rPr>
          <w:rFonts w:ascii="Times New Roman" w:eastAsia="宋体" w:hAnsi="Times New Roman"/>
          <w:kern w:val="0"/>
          <w:sz w:val="20"/>
          <w:szCs w:val="20"/>
          <w:lang w:eastAsia="en-US"/>
        </w:rPr>
        <w:tab/>
        <w:t>UCI enhancements for URLLC</w:t>
      </w:r>
      <w:r w:rsidR="007B71FC" w:rsidRPr="00342516">
        <w:rPr>
          <w:rFonts w:ascii="Times New Roman" w:eastAsia="宋体" w:hAnsi="Times New Roman"/>
          <w:kern w:val="0"/>
          <w:sz w:val="20"/>
          <w:szCs w:val="20"/>
          <w:lang w:eastAsia="en-US"/>
        </w:rPr>
        <w:tab/>
        <w:t>Huawei, HiSilicon</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37" w:history="1">
        <w:r w:rsidR="007B71FC" w:rsidRPr="00342516">
          <w:rPr>
            <w:rFonts w:ascii="Times New Roman" w:eastAsia="宋体" w:hAnsi="Times New Roman"/>
            <w:kern w:val="0"/>
            <w:sz w:val="20"/>
            <w:szCs w:val="20"/>
            <w:lang w:eastAsia="en-US"/>
          </w:rPr>
          <w:t>R1-1908122</w:t>
        </w:r>
      </w:hyperlink>
      <w:r w:rsidR="007B71FC" w:rsidRPr="00342516">
        <w:rPr>
          <w:rFonts w:ascii="Times New Roman" w:eastAsia="宋体" w:hAnsi="Times New Roman"/>
          <w:kern w:val="0"/>
          <w:sz w:val="20"/>
          <w:szCs w:val="20"/>
          <w:lang w:eastAsia="en-US"/>
        </w:rPr>
        <w:tab/>
        <w:t>UCI Enhancements for NR URLLC</w:t>
      </w:r>
      <w:r w:rsidR="007B71FC" w:rsidRPr="00342516">
        <w:rPr>
          <w:rFonts w:ascii="Times New Roman" w:eastAsia="宋体" w:hAnsi="Times New Roman"/>
          <w:kern w:val="0"/>
          <w:sz w:val="20"/>
          <w:szCs w:val="20"/>
          <w:lang w:eastAsia="en-US"/>
        </w:rPr>
        <w:tab/>
        <w:t>Ericsson</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38" w:history="1">
        <w:r w:rsidR="007B71FC" w:rsidRPr="00342516">
          <w:rPr>
            <w:rFonts w:ascii="Times New Roman" w:eastAsia="宋体" w:hAnsi="Times New Roman"/>
            <w:kern w:val="0"/>
            <w:sz w:val="20"/>
            <w:szCs w:val="20"/>
            <w:lang w:eastAsia="en-US"/>
          </w:rPr>
          <w:t>R1-1908159</w:t>
        </w:r>
      </w:hyperlink>
      <w:r w:rsidR="007B71FC" w:rsidRPr="00342516">
        <w:rPr>
          <w:rFonts w:ascii="Times New Roman" w:eastAsia="宋体" w:hAnsi="Times New Roman"/>
          <w:kern w:val="0"/>
          <w:sz w:val="20"/>
          <w:szCs w:val="20"/>
          <w:lang w:eastAsia="en-US"/>
        </w:rPr>
        <w:tab/>
        <w:t>UCI enhancements for URLLC</w:t>
      </w:r>
      <w:r w:rsidR="007B71FC" w:rsidRPr="00342516">
        <w:rPr>
          <w:rFonts w:ascii="Times New Roman" w:eastAsia="宋体" w:hAnsi="Times New Roman"/>
          <w:kern w:val="0"/>
          <w:sz w:val="20"/>
          <w:szCs w:val="20"/>
          <w:lang w:eastAsia="en-US"/>
        </w:rPr>
        <w:tab/>
        <w:t>vivo</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39" w:history="1">
        <w:r w:rsidR="007B71FC" w:rsidRPr="00342516">
          <w:rPr>
            <w:rFonts w:ascii="Times New Roman" w:eastAsia="宋体" w:hAnsi="Times New Roman"/>
            <w:kern w:val="0"/>
            <w:sz w:val="20"/>
            <w:szCs w:val="20"/>
            <w:lang w:eastAsia="en-US"/>
          </w:rPr>
          <w:t>R1-1908236</w:t>
        </w:r>
      </w:hyperlink>
      <w:r w:rsidR="007B71FC" w:rsidRPr="00342516">
        <w:rPr>
          <w:rFonts w:ascii="Times New Roman" w:eastAsia="宋体" w:hAnsi="Times New Roman"/>
          <w:kern w:val="0"/>
          <w:sz w:val="20"/>
          <w:szCs w:val="20"/>
          <w:lang w:eastAsia="en-US"/>
        </w:rPr>
        <w:tab/>
        <w:t>UL control enhancements for NR URLLC</w:t>
      </w:r>
      <w:r w:rsidR="007B71FC" w:rsidRPr="00342516">
        <w:rPr>
          <w:rFonts w:ascii="Times New Roman" w:eastAsia="宋体" w:hAnsi="Times New Roman"/>
          <w:kern w:val="0"/>
          <w:sz w:val="20"/>
          <w:szCs w:val="20"/>
          <w:lang w:eastAsia="en-US"/>
        </w:rPr>
        <w:tab/>
        <w:t>ZTE</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40" w:history="1">
        <w:r w:rsidR="007B71FC" w:rsidRPr="00342516">
          <w:rPr>
            <w:rFonts w:ascii="Times New Roman" w:eastAsia="宋体" w:hAnsi="Times New Roman"/>
            <w:kern w:val="0"/>
            <w:sz w:val="20"/>
            <w:szCs w:val="20"/>
            <w:lang w:eastAsia="en-US"/>
          </w:rPr>
          <w:t>R1-1908280</w:t>
        </w:r>
      </w:hyperlink>
      <w:r w:rsidR="007B71FC" w:rsidRPr="00342516">
        <w:rPr>
          <w:rFonts w:ascii="Times New Roman" w:eastAsia="宋体" w:hAnsi="Times New Roman"/>
          <w:kern w:val="0"/>
          <w:sz w:val="20"/>
          <w:szCs w:val="20"/>
          <w:lang w:eastAsia="en-US"/>
        </w:rPr>
        <w:tab/>
        <w:t>UCI enhancements for NR URLLC</w:t>
      </w:r>
      <w:r w:rsidR="007B71FC" w:rsidRPr="00342516">
        <w:rPr>
          <w:rFonts w:ascii="Times New Roman" w:eastAsia="宋体" w:hAnsi="Times New Roman"/>
          <w:kern w:val="0"/>
          <w:sz w:val="20"/>
          <w:szCs w:val="20"/>
          <w:lang w:eastAsia="en-US"/>
        </w:rPr>
        <w:tab/>
        <w:t>NEC</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41" w:history="1">
        <w:r w:rsidR="007B71FC" w:rsidRPr="00342516">
          <w:rPr>
            <w:rFonts w:ascii="Times New Roman" w:eastAsia="宋体" w:hAnsi="Times New Roman"/>
            <w:kern w:val="0"/>
            <w:sz w:val="20"/>
            <w:szCs w:val="20"/>
            <w:lang w:eastAsia="en-US"/>
          </w:rPr>
          <w:t>R1-1908319</w:t>
        </w:r>
      </w:hyperlink>
      <w:r w:rsidR="007B71FC" w:rsidRPr="00342516">
        <w:rPr>
          <w:rFonts w:ascii="Times New Roman" w:eastAsia="宋体" w:hAnsi="Times New Roman"/>
          <w:kern w:val="0"/>
          <w:sz w:val="20"/>
          <w:szCs w:val="20"/>
          <w:lang w:eastAsia="en-US"/>
        </w:rPr>
        <w:tab/>
        <w:t>UCI enhancements for URLLC</w:t>
      </w:r>
      <w:r w:rsidR="007B71FC" w:rsidRPr="00342516">
        <w:rPr>
          <w:rFonts w:ascii="Times New Roman" w:eastAsia="宋体" w:hAnsi="Times New Roman"/>
          <w:kern w:val="0"/>
          <w:sz w:val="20"/>
          <w:szCs w:val="20"/>
          <w:lang w:eastAsia="en-US"/>
        </w:rPr>
        <w:tab/>
        <w:t>Fujitsu</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42" w:history="1">
        <w:r w:rsidR="007B71FC" w:rsidRPr="00342516">
          <w:rPr>
            <w:rFonts w:ascii="Times New Roman" w:eastAsia="宋体" w:hAnsi="Times New Roman"/>
            <w:kern w:val="0"/>
            <w:sz w:val="20"/>
            <w:szCs w:val="20"/>
            <w:lang w:eastAsia="en-US"/>
          </w:rPr>
          <w:t>R1-1908409</w:t>
        </w:r>
      </w:hyperlink>
      <w:r w:rsidR="007B71FC" w:rsidRPr="00342516">
        <w:rPr>
          <w:rFonts w:ascii="Times New Roman" w:eastAsia="宋体" w:hAnsi="Times New Roman"/>
          <w:kern w:val="0"/>
          <w:sz w:val="20"/>
          <w:szCs w:val="20"/>
          <w:lang w:eastAsia="en-US"/>
        </w:rPr>
        <w:tab/>
        <w:t>Multiple HARQ procedures and intra-UE UCI prioritization</w:t>
      </w:r>
      <w:r w:rsidR="007B71FC" w:rsidRPr="00342516">
        <w:rPr>
          <w:rFonts w:ascii="Times New Roman" w:eastAsia="宋体" w:hAnsi="Times New Roman"/>
          <w:kern w:val="0"/>
          <w:sz w:val="20"/>
          <w:szCs w:val="20"/>
          <w:lang w:eastAsia="en-US"/>
        </w:rPr>
        <w:tab/>
      </w:r>
      <w:proofErr w:type="spellStart"/>
      <w:r w:rsidR="007B71FC" w:rsidRPr="00342516">
        <w:rPr>
          <w:rFonts w:ascii="Times New Roman" w:eastAsia="宋体" w:hAnsi="Times New Roman"/>
          <w:kern w:val="0"/>
          <w:sz w:val="20"/>
          <w:szCs w:val="20"/>
          <w:lang w:eastAsia="en-US"/>
        </w:rPr>
        <w:t>MediaTek</w:t>
      </w:r>
      <w:proofErr w:type="spellEnd"/>
      <w:r w:rsidR="007B71FC" w:rsidRPr="00342516">
        <w:rPr>
          <w:rFonts w:ascii="Times New Roman" w:eastAsia="宋体" w:hAnsi="Times New Roman"/>
          <w:kern w:val="0"/>
          <w:sz w:val="20"/>
          <w:szCs w:val="20"/>
          <w:lang w:eastAsia="en-US"/>
        </w:rPr>
        <w:t xml:space="preserve"> Inc.</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43" w:history="1">
        <w:r w:rsidR="007B71FC" w:rsidRPr="00342516">
          <w:rPr>
            <w:rFonts w:ascii="Times New Roman" w:eastAsia="宋体" w:hAnsi="Times New Roman"/>
            <w:kern w:val="0"/>
            <w:sz w:val="20"/>
            <w:szCs w:val="20"/>
            <w:lang w:eastAsia="en-US"/>
          </w:rPr>
          <w:t>R1-1908437</w:t>
        </w:r>
      </w:hyperlink>
      <w:r w:rsidR="007B71FC" w:rsidRPr="00342516">
        <w:rPr>
          <w:rFonts w:ascii="Times New Roman" w:eastAsia="宋体" w:hAnsi="Times New Roman"/>
          <w:kern w:val="0"/>
          <w:sz w:val="20"/>
          <w:szCs w:val="20"/>
          <w:lang w:eastAsia="en-US"/>
        </w:rPr>
        <w:tab/>
        <w:t>On UCI Enhancements for NR URLLC</w:t>
      </w:r>
      <w:r w:rsidR="007B71FC" w:rsidRPr="00342516">
        <w:rPr>
          <w:rFonts w:ascii="Times New Roman" w:eastAsia="宋体" w:hAnsi="Times New Roman"/>
          <w:kern w:val="0"/>
          <w:sz w:val="20"/>
          <w:szCs w:val="20"/>
          <w:lang w:eastAsia="en-US"/>
        </w:rPr>
        <w:tab/>
        <w:t>Nokia, Nokia Shanghai Bell</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44" w:history="1">
        <w:r w:rsidR="007B71FC" w:rsidRPr="00342516">
          <w:rPr>
            <w:rFonts w:ascii="Times New Roman" w:eastAsia="宋体" w:hAnsi="Times New Roman"/>
            <w:kern w:val="0"/>
            <w:sz w:val="20"/>
            <w:szCs w:val="20"/>
            <w:lang w:eastAsia="en-US"/>
          </w:rPr>
          <w:t>R1-1908491</w:t>
        </w:r>
      </w:hyperlink>
      <w:r w:rsidR="007B71FC" w:rsidRPr="00342516">
        <w:rPr>
          <w:rFonts w:ascii="Times New Roman" w:eastAsia="宋体" w:hAnsi="Times New Roman"/>
          <w:kern w:val="0"/>
          <w:sz w:val="20"/>
          <w:szCs w:val="20"/>
          <w:lang w:eastAsia="en-US"/>
        </w:rPr>
        <w:tab/>
        <w:t>UL Control for URLLC</w:t>
      </w:r>
      <w:r w:rsidR="007B71FC" w:rsidRPr="00342516">
        <w:rPr>
          <w:rFonts w:ascii="Times New Roman" w:eastAsia="宋体" w:hAnsi="Times New Roman"/>
          <w:kern w:val="0"/>
          <w:sz w:val="20"/>
          <w:szCs w:val="20"/>
          <w:lang w:eastAsia="en-US"/>
        </w:rPr>
        <w:tab/>
        <w:t>Samsung</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45" w:history="1">
        <w:r w:rsidR="007B71FC" w:rsidRPr="00342516">
          <w:rPr>
            <w:rFonts w:ascii="Times New Roman" w:eastAsia="宋体" w:hAnsi="Times New Roman"/>
            <w:kern w:val="0"/>
            <w:sz w:val="20"/>
            <w:szCs w:val="20"/>
            <w:lang w:eastAsia="en-US"/>
          </w:rPr>
          <w:t>R1-1908542</w:t>
        </w:r>
      </w:hyperlink>
      <w:r w:rsidR="007B71FC" w:rsidRPr="00342516">
        <w:rPr>
          <w:rFonts w:ascii="Times New Roman" w:eastAsia="宋体" w:hAnsi="Times New Roman"/>
          <w:kern w:val="0"/>
          <w:sz w:val="20"/>
          <w:szCs w:val="20"/>
          <w:lang w:eastAsia="en-US"/>
        </w:rPr>
        <w:tab/>
        <w:t>UCI enhancements for NR URLLC</w:t>
      </w:r>
      <w:r w:rsidR="007B71FC" w:rsidRPr="00342516">
        <w:rPr>
          <w:rFonts w:ascii="Times New Roman" w:eastAsia="宋体" w:hAnsi="Times New Roman"/>
          <w:kern w:val="0"/>
          <w:sz w:val="20"/>
          <w:szCs w:val="20"/>
          <w:lang w:eastAsia="en-US"/>
        </w:rPr>
        <w:tab/>
        <w:t>LG Electronics</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46" w:history="1">
        <w:r w:rsidR="007B71FC" w:rsidRPr="00342516">
          <w:rPr>
            <w:rFonts w:ascii="Times New Roman" w:eastAsia="宋体" w:hAnsi="Times New Roman"/>
            <w:kern w:val="0"/>
            <w:sz w:val="20"/>
            <w:szCs w:val="20"/>
            <w:lang w:eastAsia="en-US"/>
          </w:rPr>
          <w:t>R1-1908595</w:t>
        </w:r>
      </w:hyperlink>
      <w:r w:rsidR="007B71FC" w:rsidRPr="00342516">
        <w:rPr>
          <w:rFonts w:ascii="Times New Roman" w:eastAsia="宋体" w:hAnsi="Times New Roman"/>
          <w:kern w:val="0"/>
          <w:sz w:val="20"/>
          <w:szCs w:val="20"/>
          <w:lang w:eastAsia="en-US"/>
        </w:rPr>
        <w:tab/>
        <w:t>UCI enhancements for URLLC</w:t>
      </w:r>
      <w:r w:rsidR="007B71FC" w:rsidRPr="00342516">
        <w:rPr>
          <w:rFonts w:ascii="Times New Roman" w:eastAsia="宋体" w:hAnsi="Times New Roman"/>
          <w:kern w:val="0"/>
          <w:sz w:val="20"/>
          <w:szCs w:val="20"/>
          <w:lang w:eastAsia="en-US"/>
        </w:rPr>
        <w:tab/>
        <w:t>CATT</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47" w:history="1">
        <w:r w:rsidR="007B71FC" w:rsidRPr="00342516">
          <w:rPr>
            <w:rFonts w:ascii="Times New Roman" w:eastAsia="宋体" w:hAnsi="Times New Roman"/>
            <w:kern w:val="0"/>
            <w:sz w:val="20"/>
            <w:szCs w:val="20"/>
            <w:lang w:eastAsia="en-US"/>
          </w:rPr>
          <w:t>R1-1908646</w:t>
        </w:r>
      </w:hyperlink>
      <w:r w:rsidR="007B71FC" w:rsidRPr="00342516">
        <w:rPr>
          <w:rFonts w:ascii="Times New Roman" w:eastAsia="宋体" w:hAnsi="Times New Roman"/>
          <w:kern w:val="0"/>
          <w:sz w:val="20"/>
          <w:szCs w:val="20"/>
          <w:lang w:eastAsia="en-US"/>
        </w:rPr>
        <w:tab/>
        <w:t>UCI enhancements for eURLLC</w:t>
      </w:r>
      <w:r w:rsidR="007B71FC" w:rsidRPr="00342516">
        <w:rPr>
          <w:rFonts w:ascii="Times New Roman" w:eastAsia="宋体" w:hAnsi="Times New Roman"/>
          <w:kern w:val="0"/>
          <w:sz w:val="20"/>
          <w:szCs w:val="20"/>
          <w:lang w:eastAsia="en-US"/>
        </w:rPr>
        <w:tab/>
        <w:t>Intel Corporation</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48" w:history="1">
        <w:r w:rsidR="007B71FC" w:rsidRPr="00342516">
          <w:rPr>
            <w:rFonts w:ascii="Times New Roman" w:eastAsia="宋体" w:hAnsi="Times New Roman"/>
            <w:kern w:val="0"/>
            <w:sz w:val="20"/>
            <w:szCs w:val="20"/>
            <w:lang w:eastAsia="en-US"/>
          </w:rPr>
          <w:t>R1-1908668</w:t>
        </w:r>
      </w:hyperlink>
      <w:r w:rsidR="007B71FC" w:rsidRPr="00342516">
        <w:rPr>
          <w:rFonts w:ascii="Times New Roman" w:eastAsia="宋体" w:hAnsi="Times New Roman"/>
          <w:kern w:val="0"/>
          <w:sz w:val="20"/>
          <w:szCs w:val="20"/>
          <w:lang w:eastAsia="en-US"/>
        </w:rPr>
        <w:tab/>
        <w:t>UCI enhancements for URLLC</w:t>
      </w:r>
      <w:r w:rsidR="007B71FC" w:rsidRPr="00342516">
        <w:rPr>
          <w:rFonts w:ascii="Times New Roman" w:eastAsia="宋体" w:hAnsi="Times New Roman"/>
          <w:kern w:val="0"/>
          <w:sz w:val="20"/>
          <w:szCs w:val="20"/>
          <w:lang w:eastAsia="en-US"/>
        </w:rPr>
        <w:tab/>
        <w:t>OPPO</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49" w:history="1">
        <w:r w:rsidR="007B71FC" w:rsidRPr="00342516">
          <w:rPr>
            <w:rFonts w:ascii="Times New Roman" w:eastAsia="宋体" w:hAnsi="Times New Roman"/>
            <w:kern w:val="0"/>
            <w:sz w:val="20"/>
            <w:szCs w:val="20"/>
            <w:lang w:eastAsia="en-US"/>
          </w:rPr>
          <w:t>R1-1908778</w:t>
        </w:r>
      </w:hyperlink>
      <w:r w:rsidR="007B71FC" w:rsidRPr="00342516">
        <w:rPr>
          <w:rFonts w:ascii="Times New Roman" w:eastAsia="宋体" w:hAnsi="Times New Roman"/>
          <w:kern w:val="0"/>
          <w:sz w:val="20"/>
          <w:szCs w:val="20"/>
          <w:lang w:eastAsia="en-US"/>
        </w:rPr>
        <w:tab/>
        <w:t>UCI enhancements for URLLC</w:t>
      </w:r>
      <w:r w:rsidR="007B71FC" w:rsidRPr="00342516">
        <w:rPr>
          <w:rFonts w:ascii="Times New Roman" w:eastAsia="宋体" w:hAnsi="Times New Roman"/>
          <w:kern w:val="0"/>
          <w:sz w:val="20"/>
          <w:szCs w:val="20"/>
          <w:lang w:eastAsia="en-US"/>
        </w:rPr>
        <w:tab/>
        <w:t>Sony</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50" w:history="1">
        <w:r w:rsidR="007B71FC" w:rsidRPr="00342516">
          <w:rPr>
            <w:rFonts w:ascii="Times New Roman" w:eastAsia="宋体" w:hAnsi="Times New Roman"/>
            <w:kern w:val="0"/>
            <w:sz w:val="20"/>
            <w:szCs w:val="20"/>
            <w:lang w:eastAsia="en-US"/>
          </w:rPr>
          <w:t>R1-1908799</w:t>
        </w:r>
      </w:hyperlink>
      <w:r w:rsidR="007B71FC" w:rsidRPr="00342516">
        <w:rPr>
          <w:rFonts w:ascii="Times New Roman" w:eastAsia="宋体" w:hAnsi="Times New Roman"/>
          <w:kern w:val="0"/>
          <w:sz w:val="20"/>
          <w:szCs w:val="20"/>
          <w:lang w:eastAsia="en-US"/>
        </w:rPr>
        <w:tab/>
        <w:t>Discussion on UCI enhancement for URLLC</w:t>
      </w:r>
      <w:r w:rsidR="007B71FC" w:rsidRPr="00342516">
        <w:rPr>
          <w:rFonts w:ascii="Times New Roman" w:eastAsia="宋体" w:hAnsi="Times New Roman"/>
          <w:kern w:val="0"/>
          <w:sz w:val="20"/>
          <w:szCs w:val="20"/>
          <w:lang w:eastAsia="en-US"/>
        </w:rPr>
        <w:tab/>
        <w:t>Panasonic Corporation</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51" w:history="1">
        <w:r w:rsidR="007B71FC" w:rsidRPr="00342516">
          <w:rPr>
            <w:rFonts w:ascii="Times New Roman" w:eastAsia="宋体" w:hAnsi="Times New Roman"/>
            <w:kern w:val="0"/>
            <w:sz w:val="20"/>
            <w:szCs w:val="20"/>
            <w:lang w:eastAsia="en-US"/>
          </w:rPr>
          <w:t>R1-1908813</w:t>
        </w:r>
      </w:hyperlink>
      <w:r w:rsidR="007B71FC" w:rsidRPr="00342516">
        <w:rPr>
          <w:rFonts w:ascii="Times New Roman" w:eastAsia="宋体" w:hAnsi="Times New Roman"/>
          <w:kern w:val="0"/>
          <w:sz w:val="20"/>
          <w:szCs w:val="20"/>
          <w:lang w:eastAsia="en-US"/>
        </w:rPr>
        <w:tab/>
        <w:t>UCI enhancements</w:t>
      </w:r>
      <w:r w:rsidR="007B71FC" w:rsidRPr="00342516">
        <w:rPr>
          <w:rFonts w:ascii="Times New Roman" w:eastAsia="宋体" w:hAnsi="Times New Roman"/>
          <w:kern w:val="0"/>
          <w:sz w:val="20"/>
          <w:szCs w:val="20"/>
          <w:lang w:eastAsia="en-US"/>
        </w:rPr>
        <w:tab/>
        <w:t>ETRI</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52" w:history="1">
        <w:r w:rsidR="007B71FC" w:rsidRPr="00342516">
          <w:rPr>
            <w:rFonts w:ascii="Times New Roman" w:eastAsia="宋体" w:hAnsi="Times New Roman"/>
            <w:kern w:val="0"/>
            <w:sz w:val="20"/>
            <w:szCs w:val="20"/>
            <w:lang w:eastAsia="en-US"/>
          </w:rPr>
          <w:t>R1-1908867</w:t>
        </w:r>
      </w:hyperlink>
      <w:r w:rsidR="007B71FC" w:rsidRPr="00342516">
        <w:rPr>
          <w:rFonts w:ascii="Times New Roman" w:eastAsia="宋体" w:hAnsi="Times New Roman"/>
          <w:kern w:val="0"/>
          <w:sz w:val="20"/>
          <w:szCs w:val="20"/>
          <w:lang w:eastAsia="en-US"/>
        </w:rPr>
        <w:tab/>
        <w:t>Discussion on UCI enhancements for URLLC</w:t>
      </w:r>
      <w:r w:rsidR="007B71FC" w:rsidRPr="00342516">
        <w:rPr>
          <w:rFonts w:ascii="Times New Roman" w:eastAsia="宋体" w:hAnsi="Times New Roman"/>
          <w:kern w:val="0"/>
          <w:sz w:val="20"/>
          <w:szCs w:val="20"/>
          <w:lang w:eastAsia="en-US"/>
        </w:rPr>
        <w:tab/>
        <w:t>CMCC</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53" w:history="1">
        <w:r w:rsidR="007B71FC" w:rsidRPr="00342516">
          <w:rPr>
            <w:rFonts w:ascii="Times New Roman" w:eastAsia="宋体" w:hAnsi="Times New Roman"/>
            <w:kern w:val="0"/>
            <w:sz w:val="20"/>
            <w:szCs w:val="20"/>
            <w:lang w:eastAsia="en-US"/>
          </w:rPr>
          <w:t>R1-1908883</w:t>
        </w:r>
      </w:hyperlink>
      <w:r w:rsidR="007B71FC" w:rsidRPr="00342516">
        <w:rPr>
          <w:rFonts w:ascii="Times New Roman" w:eastAsia="宋体" w:hAnsi="Times New Roman"/>
          <w:kern w:val="0"/>
          <w:sz w:val="20"/>
          <w:szCs w:val="20"/>
          <w:lang w:eastAsia="en-US"/>
        </w:rPr>
        <w:tab/>
        <w:t>UCI enhancements for URLLC</w:t>
      </w:r>
      <w:r w:rsidR="007B71FC" w:rsidRPr="00342516">
        <w:rPr>
          <w:rFonts w:ascii="Times New Roman" w:eastAsia="宋体" w:hAnsi="Times New Roman"/>
          <w:kern w:val="0"/>
          <w:sz w:val="20"/>
          <w:szCs w:val="20"/>
          <w:lang w:eastAsia="en-US"/>
        </w:rPr>
        <w:tab/>
        <w:t>China Telecommunications</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54" w:history="1">
        <w:r w:rsidR="007B71FC" w:rsidRPr="00342516">
          <w:rPr>
            <w:rFonts w:ascii="Times New Roman" w:eastAsia="宋体" w:hAnsi="Times New Roman"/>
            <w:kern w:val="0"/>
            <w:sz w:val="20"/>
            <w:szCs w:val="20"/>
            <w:lang w:eastAsia="en-US"/>
          </w:rPr>
          <w:t>R1-1908931</w:t>
        </w:r>
      </w:hyperlink>
      <w:r w:rsidR="007B71FC" w:rsidRPr="00342516">
        <w:rPr>
          <w:rFonts w:ascii="Times New Roman" w:eastAsia="宋体" w:hAnsi="Times New Roman"/>
          <w:kern w:val="0"/>
          <w:sz w:val="20"/>
          <w:szCs w:val="20"/>
          <w:lang w:eastAsia="en-US"/>
        </w:rPr>
        <w:tab/>
        <w:t>UCI enhancements for NR URLLC</w:t>
      </w:r>
      <w:r w:rsidR="007B71FC" w:rsidRPr="00342516">
        <w:rPr>
          <w:rFonts w:ascii="Times New Roman" w:eastAsia="宋体" w:hAnsi="Times New Roman"/>
          <w:kern w:val="0"/>
          <w:sz w:val="20"/>
          <w:szCs w:val="20"/>
          <w:lang w:eastAsia="en-US"/>
        </w:rPr>
        <w:tab/>
        <w:t>Asia Pacific Telecom co. Ltd</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55" w:history="1">
        <w:r w:rsidR="007B71FC" w:rsidRPr="00342516">
          <w:rPr>
            <w:rFonts w:ascii="Times New Roman" w:eastAsia="宋体" w:hAnsi="Times New Roman"/>
            <w:kern w:val="0"/>
            <w:sz w:val="20"/>
            <w:szCs w:val="20"/>
            <w:lang w:eastAsia="en-US"/>
          </w:rPr>
          <w:t>R1-1908955</w:t>
        </w:r>
      </w:hyperlink>
      <w:r w:rsidR="007B71FC" w:rsidRPr="00342516">
        <w:rPr>
          <w:rFonts w:ascii="Times New Roman" w:eastAsia="宋体" w:hAnsi="Times New Roman"/>
          <w:kern w:val="0"/>
          <w:sz w:val="20"/>
          <w:szCs w:val="20"/>
          <w:lang w:eastAsia="en-US"/>
        </w:rPr>
        <w:tab/>
        <w:t>Discussion on UCI enhancements for URLLC</w:t>
      </w:r>
      <w:r w:rsidR="007B71FC" w:rsidRPr="00342516">
        <w:rPr>
          <w:rFonts w:ascii="Times New Roman" w:eastAsia="宋体" w:hAnsi="Times New Roman"/>
          <w:kern w:val="0"/>
          <w:sz w:val="20"/>
          <w:szCs w:val="20"/>
          <w:lang w:eastAsia="en-US"/>
        </w:rPr>
        <w:tab/>
      </w:r>
      <w:proofErr w:type="spellStart"/>
      <w:r w:rsidR="007B71FC" w:rsidRPr="00342516">
        <w:rPr>
          <w:rFonts w:ascii="Times New Roman" w:eastAsia="宋体" w:hAnsi="Times New Roman"/>
          <w:kern w:val="0"/>
          <w:sz w:val="20"/>
          <w:szCs w:val="20"/>
          <w:lang w:eastAsia="en-US"/>
        </w:rPr>
        <w:t>Spreadtrum</w:t>
      </w:r>
      <w:proofErr w:type="spellEnd"/>
      <w:r w:rsidR="007B71FC" w:rsidRPr="00342516">
        <w:rPr>
          <w:rFonts w:ascii="Times New Roman" w:eastAsia="宋体" w:hAnsi="Times New Roman"/>
          <w:kern w:val="0"/>
          <w:sz w:val="20"/>
          <w:szCs w:val="20"/>
          <w:lang w:eastAsia="en-US"/>
        </w:rPr>
        <w:t xml:space="preserve"> Communications</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56" w:history="1">
        <w:r w:rsidR="007B71FC" w:rsidRPr="00342516">
          <w:rPr>
            <w:rFonts w:ascii="Times New Roman" w:eastAsia="宋体" w:hAnsi="Times New Roman"/>
            <w:kern w:val="0"/>
            <w:sz w:val="20"/>
            <w:szCs w:val="20"/>
            <w:lang w:eastAsia="en-US"/>
          </w:rPr>
          <w:t>R1-1909065</w:t>
        </w:r>
      </w:hyperlink>
      <w:r w:rsidR="007B71FC" w:rsidRPr="00342516">
        <w:rPr>
          <w:rFonts w:ascii="Times New Roman" w:eastAsia="宋体" w:hAnsi="Times New Roman"/>
          <w:kern w:val="0"/>
          <w:sz w:val="20"/>
          <w:szCs w:val="20"/>
          <w:lang w:eastAsia="en-US"/>
        </w:rPr>
        <w:tab/>
        <w:t>UCI Enhancements for eURLLC</w:t>
      </w:r>
      <w:r w:rsidR="007B71FC" w:rsidRPr="00342516">
        <w:rPr>
          <w:rFonts w:ascii="Times New Roman" w:eastAsia="宋体" w:hAnsi="Times New Roman"/>
          <w:kern w:val="0"/>
          <w:sz w:val="20"/>
          <w:szCs w:val="20"/>
          <w:lang w:eastAsia="en-US"/>
        </w:rPr>
        <w:tab/>
      </w:r>
      <w:proofErr w:type="spellStart"/>
      <w:r w:rsidR="007B71FC" w:rsidRPr="00342516">
        <w:rPr>
          <w:rFonts w:ascii="Times New Roman" w:eastAsia="宋体" w:hAnsi="Times New Roman"/>
          <w:kern w:val="0"/>
          <w:sz w:val="20"/>
          <w:szCs w:val="20"/>
          <w:lang w:eastAsia="en-US"/>
        </w:rPr>
        <w:t>InterDigital</w:t>
      </w:r>
      <w:proofErr w:type="spellEnd"/>
      <w:r w:rsidR="007B71FC" w:rsidRPr="00342516">
        <w:rPr>
          <w:rFonts w:ascii="Times New Roman" w:eastAsia="宋体" w:hAnsi="Times New Roman"/>
          <w:kern w:val="0"/>
          <w:sz w:val="20"/>
          <w:szCs w:val="20"/>
          <w:lang w:eastAsia="en-US"/>
        </w:rPr>
        <w:t>, Inc.</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57" w:history="1">
        <w:r w:rsidR="007B71FC" w:rsidRPr="00342516">
          <w:rPr>
            <w:rFonts w:ascii="Times New Roman" w:eastAsia="宋体" w:hAnsi="Times New Roman"/>
            <w:kern w:val="0"/>
            <w:sz w:val="20"/>
            <w:szCs w:val="20"/>
            <w:lang w:eastAsia="en-US"/>
          </w:rPr>
          <w:t>R1-1909100</w:t>
        </w:r>
      </w:hyperlink>
      <w:r w:rsidR="007B71FC" w:rsidRPr="00342516">
        <w:rPr>
          <w:rFonts w:ascii="Times New Roman" w:eastAsia="宋体" w:hAnsi="Times New Roman"/>
          <w:kern w:val="0"/>
          <w:sz w:val="20"/>
          <w:szCs w:val="20"/>
          <w:lang w:eastAsia="en-US"/>
        </w:rPr>
        <w:tab/>
        <w:t>UCI enhancements for URLLC</w:t>
      </w:r>
      <w:r w:rsidR="007B71FC" w:rsidRPr="00342516">
        <w:rPr>
          <w:rFonts w:ascii="Times New Roman" w:eastAsia="宋体" w:hAnsi="Times New Roman"/>
          <w:kern w:val="0"/>
          <w:sz w:val="20"/>
          <w:szCs w:val="20"/>
          <w:lang w:eastAsia="en-US"/>
        </w:rPr>
        <w:tab/>
        <w:t>Sharp</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58" w:history="1">
        <w:r w:rsidR="007B71FC" w:rsidRPr="00342516">
          <w:rPr>
            <w:rFonts w:ascii="Times New Roman" w:eastAsia="宋体" w:hAnsi="Times New Roman"/>
            <w:kern w:val="0"/>
            <w:sz w:val="20"/>
            <w:szCs w:val="20"/>
            <w:lang w:eastAsia="en-US"/>
          </w:rPr>
          <w:t>R1-1909153</w:t>
        </w:r>
      </w:hyperlink>
      <w:r w:rsidR="007B71FC" w:rsidRPr="00342516">
        <w:rPr>
          <w:rFonts w:ascii="Times New Roman" w:eastAsia="宋体" w:hAnsi="Times New Roman"/>
          <w:kern w:val="0"/>
          <w:sz w:val="20"/>
          <w:szCs w:val="20"/>
          <w:lang w:eastAsia="en-US"/>
        </w:rPr>
        <w:tab/>
        <w:t>UCI enhancement and intra-UE prioritization for URLLC</w:t>
      </w:r>
      <w:r w:rsidR="007B71FC" w:rsidRPr="00342516">
        <w:rPr>
          <w:rFonts w:ascii="Times New Roman" w:eastAsia="宋体" w:hAnsi="Times New Roman"/>
          <w:kern w:val="0"/>
          <w:sz w:val="20"/>
          <w:szCs w:val="20"/>
          <w:lang w:eastAsia="en-US"/>
        </w:rPr>
        <w:tab/>
        <w:t>Motorola Mobility, Lenovo</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59" w:history="1">
        <w:r w:rsidR="007B71FC" w:rsidRPr="00342516">
          <w:rPr>
            <w:rFonts w:ascii="Times New Roman" w:eastAsia="宋体" w:hAnsi="Times New Roman"/>
            <w:kern w:val="0"/>
            <w:sz w:val="20"/>
            <w:szCs w:val="20"/>
            <w:lang w:eastAsia="en-US"/>
          </w:rPr>
          <w:t>R1-1909163</w:t>
        </w:r>
      </w:hyperlink>
      <w:r w:rsidR="007B71FC" w:rsidRPr="00342516">
        <w:rPr>
          <w:rFonts w:ascii="Times New Roman" w:eastAsia="宋体" w:hAnsi="Times New Roman"/>
          <w:kern w:val="0"/>
          <w:sz w:val="20"/>
          <w:szCs w:val="20"/>
          <w:lang w:eastAsia="en-US"/>
        </w:rPr>
        <w:tab/>
        <w:t>Discussion on UCI enhancements for URLLC</w:t>
      </w:r>
      <w:r w:rsidR="007B71FC" w:rsidRPr="00342516">
        <w:rPr>
          <w:rFonts w:ascii="Times New Roman" w:eastAsia="宋体" w:hAnsi="Times New Roman"/>
          <w:kern w:val="0"/>
          <w:sz w:val="20"/>
          <w:szCs w:val="20"/>
          <w:lang w:eastAsia="en-US"/>
        </w:rPr>
        <w:tab/>
        <w:t>ITRI</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60" w:history="1">
        <w:r w:rsidR="007B71FC" w:rsidRPr="00342516">
          <w:rPr>
            <w:rFonts w:ascii="Times New Roman" w:eastAsia="宋体" w:hAnsi="Times New Roman"/>
            <w:kern w:val="0"/>
            <w:sz w:val="20"/>
            <w:szCs w:val="20"/>
            <w:lang w:eastAsia="en-US"/>
          </w:rPr>
          <w:t>R1-1909194</w:t>
        </w:r>
      </w:hyperlink>
      <w:r w:rsidR="007B71FC" w:rsidRPr="00342516">
        <w:rPr>
          <w:rFonts w:ascii="Times New Roman" w:eastAsia="宋体" w:hAnsi="Times New Roman"/>
          <w:kern w:val="0"/>
          <w:sz w:val="20"/>
          <w:szCs w:val="20"/>
          <w:lang w:eastAsia="en-US"/>
        </w:rPr>
        <w:tab/>
        <w:t>UCI enhancements for URLLC</w:t>
      </w:r>
      <w:r w:rsidR="007B71FC" w:rsidRPr="00342516">
        <w:rPr>
          <w:rFonts w:ascii="Times New Roman" w:eastAsia="宋体" w:hAnsi="Times New Roman"/>
          <w:kern w:val="0"/>
          <w:sz w:val="20"/>
          <w:szCs w:val="20"/>
          <w:lang w:eastAsia="en-US"/>
        </w:rPr>
        <w:tab/>
        <w:t>NTT DOCOMO, INC.</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61" w:history="1">
        <w:r w:rsidR="007B71FC" w:rsidRPr="00342516">
          <w:rPr>
            <w:rFonts w:ascii="Times New Roman" w:eastAsia="宋体" w:hAnsi="Times New Roman"/>
            <w:kern w:val="0"/>
            <w:sz w:val="20"/>
            <w:szCs w:val="20"/>
            <w:lang w:eastAsia="en-US"/>
          </w:rPr>
          <w:t>R1-1909351</w:t>
        </w:r>
      </w:hyperlink>
      <w:r w:rsidR="007B71FC" w:rsidRPr="00342516">
        <w:rPr>
          <w:rFonts w:ascii="Times New Roman" w:eastAsia="宋体" w:hAnsi="Times New Roman"/>
          <w:kern w:val="0"/>
          <w:sz w:val="20"/>
          <w:szCs w:val="20"/>
          <w:lang w:eastAsia="en-US"/>
        </w:rPr>
        <w:tab/>
        <w:t>UCI enhancements for URLLC</w:t>
      </w:r>
      <w:r w:rsidR="007B71FC" w:rsidRPr="00342516">
        <w:rPr>
          <w:rFonts w:ascii="Times New Roman" w:eastAsia="宋体" w:hAnsi="Times New Roman"/>
          <w:kern w:val="0"/>
          <w:sz w:val="20"/>
          <w:szCs w:val="20"/>
          <w:lang w:eastAsia="en-US"/>
        </w:rPr>
        <w:tab/>
        <w:t>CAICT</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62" w:history="1">
        <w:proofErr w:type="gramStart"/>
        <w:r w:rsidR="007B71FC" w:rsidRPr="00342516">
          <w:rPr>
            <w:rFonts w:ascii="Times New Roman" w:eastAsia="宋体" w:hAnsi="Times New Roman"/>
            <w:kern w:val="0"/>
            <w:sz w:val="20"/>
            <w:szCs w:val="20"/>
            <w:lang w:eastAsia="en-US"/>
          </w:rPr>
          <w:t>R1-1909367</w:t>
        </w:r>
      </w:hyperlink>
      <w:r w:rsidR="007B71FC" w:rsidRPr="00342516">
        <w:rPr>
          <w:rFonts w:ascii="Times New Roman" w:eastAsia="宋体" w:hAnsi="Times New Roman"/>
          <w:kern w:val="0"/>
          <w:sz w:val="20"/>
          <w:szCs w:val="20"/>
          <w:lang w:eastAsia="en-US"/>
        </w:rPr>
        <w:tab/>
        <w:t>On</w:t>
      </w:r>
      <w:proofErr w:type="gramEnd"/>
      <w:r w:rsidR="007B71FC" w:rsidRPr="00342516">
        <w:rPr>
          <w:rFonts w:ascii="Times New Roman" w:eastAsia="宋体" w:hAnsi="Times New Roman"/>
          <w:kern w:val="0"/>
          <w:sz w:val="20"/>
          <w:szCs w:val="20"/>
          <w:lang w:eastAsia="en-US"/>
        </w:rPr>
        <w:t xml:space="preserve"> UCI enhancement and intra-UE prioritization/multiplexing for NR URLLC</w:t>
      </w:r>
      <w:r w:rsidR="007B71FC" w:rsidRPr="00342516">
        <w:rPr>
          <w:rFonts w:ascii="Times New Roman" w:eastAsia="宋体" w:hAnsi="Times New Roman"/>
          <w:kern w:val="0"/>
          <w:sz w:val="20"/>
          <w:szCs w:val="20"/>
          <w:lang w:eastAsia="en-US"/>
        </w:rPr>
        <w:tab/>
        <w:t>WILUS Inc.</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63" w:history="1">
        <w:r w:rsidR="007B71FC" w:rsidRPr="00342516">
          <w:rPr>
            <w:rFonts w:ascii="Times New Roman" w:eastAsia="宋体" w:hAnsi="Times New Roman"/>
            <w:kern w:val="0"/>
            <w:sz w:val="20"/>
            <w:szCs w:val="20"/>
            <w:lang w:eastAsia="en-US"/>
          </w:rPr>
          <w:t>R1-1908939</w:t>
        </w:r>
      </w:hyperlink>
      <w:r w:rsidR="007B71FC" w:rsidRPr="00342516">
        <w:rPr>
          <w:rFonts w:ascii="Times New Roman" w:eastAsia="宋体" w:hAnsi="Times New Roman"/>
          <w:kern w:val="0"/>
          <w:sz w:val="20"/>
          <w:szCs w:val="20"/>
          <w:lang w:eastAsia="en-US"/>
        </w:rPr>
        <w:tab/>
        <w:t>On PUSCH enhancements for NR URLLC</w:t>
      </w:r>
      <w:r w:rsidR="007B71FC" w:rsidRPr="00342516">
        <w:rPr>
          <w:rFonts w:ascii="Times New Roman" w:eastAsia="宋体" w:hAnsi="Times New Roman"/>
          <w:kern w:val="0"/>
          <w:sz w:val="20"/>
          <w:szCs w:val="20"/>
          <w:lang w:eastAsia="en-US"/>
        </w:rPr>
        <w:tab/>
        <w:t>Panasonic</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64" w:history="1">
        <w:r w:rsidR="007B71FC" w:rsidRPr="00342516">
          <w:rPr>
            <w:rFonts w:ascii="Times New Roman" w:eastAsia="宋体" w:hAnsi="Times New Roman"/>
            <w:kern w:val="0"/>
            <w:sz w:val="20"/>
            <w:szCs w:val="20"/>
            <w:lang w:eastAsia="en-US"/>
          </w:rPr>
          <w:t>R1-1908053</w:t>
        </w:r>
      </w:hyperlink>
      <w:r w:rsidR="007B71FC" w:rsidRPr="00342516">
        <w:rPr>
          <w:rFonts w:ascii="Times New Roman" w:eastAsia="宋体" w:hAnsi="Times New Roman"/>
          <w:kern w:val="0"/>
          <w:sz w:val="20"/>
          <w:szCs w:val="20"/>
          <w:lang w:eastAsia="en-US"/>
        </w:rPr>
        <w:tab/>
        <w:t>PUSCH enhancements for URLLC</w:t>
      </w:r>
      <w:r w:rsidR="007B71FC" w:rsidRPr="00342516">
        <w:rPr>
          <w:rFonts w:ascii="Times New Roman" w:eastAsia="宋体" w:hAnsi="Times New Roman"/>
          <w:kern w:val="0"/>
          <w:sz w:val="20"/>
          <w:szCs w:val="20"/>
          <w:lang w:eastAsia="en-US"/>
        </w:rPr>
        <w:tab/>
        <w:t>Huawei, HiSilicon</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65" w:history="1">
        <w:r w:rsidR="007B71FC" w:rsidRPr="00342516">
          <w:rPr>
            <w:rFonts w:ascii="Times New Roman" w:eastAsia="宋体" w:hAnsi="Times New Roman"/>
            <w:kern w:val="0"/>
            <w:sz w:val="20"/>
            <w:szCs w:val="20"/>
            <w:lang w:eastAsia="en-US"/>
          </w:rPr>
          <w:t>R1-1908123</w:t>
        </w:r>
      </w:hyperlink>
      <w:r w:rsidR="007B71FC" w:rsidRPr="00342516">
        <w:rPr>
          <w:rFonts w:ascii="Times New Roman" w:eastAsia="宋体" w:hAnsi="Times New Roman"/>
          <w:kern w:val="0"/>
          <w:sz w:val="20"/>
          <w:szCs w:val="20"/>
          <w:lang w:eastAsia="en-US"/>
        </w:rPr>
        <w:tab/>
        <w:t>PUSCH Enhancements for NR URLLC</w:t>
      </w:r>
      <w:r w:rsidR="007B71FC" w:rsidRPr="00342516">
        <w:rPr>
          <w:rFonts w:ascii="Times New Roman" w:eastAsia="宋体" w:hAnsi="Times New Roman"/>
          <w:kern w:val="0"/>
          <w:sz w:val="20"/>
          <w:szCs w:val="20"/>
          <w:lang w:eastAsia="en-US"/>
        </w:rPr>
        <w:tab/>
        <w:t>Ericsson</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66" w:history="1">
        <w:r w:rsidR="007B71FC" w:rsidRPr="00342516">
          <w:rPr>
            <w:rFonts w:ascii="Times New Roman" w:eastAsia="宋体" w:hAnsi="Times New Roman"/>
            <w:kern w:val="0"/>
            <w:sz w:val="20"/>
            <w:szCs w:val="20"/>
            <w:lang w:eastAsia="en-US"/>
          </w:rPr>
          <w:t>R1-1908160</w:t>
        </w:r>
      </w:hyperlink>
      <w:r w:rsidR="007B71FC" w:rsidRPr="00342516">
        <w:rPr>
          <w:rFonts w:ascii="Times New Roman" w:eastAsia="宋体" w:hAnsi="Times New Roman"/>
          <w:kern w:val="0"/>
          <w:sz w:val="20"/>
          <w:szCs w:val="20"/>
          <w:lang w:eastAsia="en-US"/>
        </w:rPr>
        <w:tab/>
        <w:t>PUSCH enhancements for URLLC</w:t>
      </w:r>
      <w:r w:rsidR="007B71FC" w:rsidRPr="00342516">
        <w:rPr>
          <w:rFonts w:ascii="Times New Roman" w:eastAsia="宋体" w:hAnsi="Times New Roman"/>
          <w:kern w:val="0"/>
          <w:sz w:val="20"/>
          <w:szCs w:val="20"/>
          <w:lang w:eastAsia="en-US"/>
        </w:rPr>
        <w:tab/>
        <w:t>vivo</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67" w:history="1">
        <w:r w:rsidR="007B71FC" w:rsidRPr="00342516">
          <w:rPr>
            <w:rFonts w:ascii="Times New Roman" w:eastAsia="宋体" w:hAnsi="Times New Roman"/>
            <w:kern w:val="0"/>
            <w:sz w:val="20"/>
            <w:szCs w:val="20"/>
            <w:lang w:eastAsia="en-US"/>
          </w:rPr>
          <w:t>R1-1908237</w:t>
        </w:r>
      </w:hyperlink>
      <w:r w:rsidR="007B71FC" w:rsidRPr="00342516">
        <w:rPr>
          <w:rFonts w:ascii="Times New Roman" w:eastAsia="宋体" w:hAnsi="Times New Roman"/>
          <w:kern w:val="0"/>
          <w:sz w:val="20"/>
          <w:szCs w:val="20"/>
          <w:lang w:eastAsia="en-US"/>
        </w:rPr>
        <w:tab/>
        <w:t>PUSCH enhancements for NR URLLC</w:t>
      </w:r>
      <w:r w:rsidR="007B71FC" w:rsidRPr="00342516">
        <w:rPr>
          <w:rFonts w:ascii="Times New Roman" w:eastAsia="宋体" w:hAnsi="Times New Roman"/>
          <w:kern w:val="0"/>
          <w:sz w:val="20"/>
          <w:szCs w:val="20"/>
          <w:lang w:eastAsia="en-US"/>
        </w:rPr>
        <w:tab/>
        <w:t>ZTE</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68" w:history="1">
        <w:r w:rsidR="007B71FC" w:rsidRPr="00342516">
          <w:rPr>
            <w:rFonts w:ascii="Times New Roman" w:eastAsia="宋体" w:hAnsi="Times New Roman"/>
            <w:kern w:val="0"/>
            <w:sz w:val="20"/>
            <w:szCs w:val="20"/>
            <w:lang w:eastAsia="en-US"/>
          </w:rPr>
          <w:t>R1-1908320</w:t>
        </w:r>
      </w:hyperlink>
      <w:r w:rsidR="007B71FC" w:rsidRPr="00342516">
        <w:rPr>
          <w:rFonts w:ascii="Times New Roman" w:eastAsia="宋体" w:hAnsi="Times New Roman"/>
          <w:kern w:val="0"/>
          <w:sz w:val="20"/>
          <w:szCs w:val="20"/>
          <w:lang w:eastAsia="en-US"/>
        </w:rPr>
        <w:tab/>
        <w:t>PUSCH enhancements for URLLC</w:t>
      </w:r>
      <w:r w:rsidR="007B71FC" w:rsidRPr="00342516">
        <w:rPr>
          <w:rFonts w:ascii="Times New Roman" w:eastAsia="宋体" w:hAnsi="Times New Roman"/>
          <w:kern w:val="0"/>
          <w:sz w:val="20"/>
          <w:szCs w:val="20"/>
          <w:lang w:eastAsia="en-US"/>
        </w:rPr>
        <w:tab/>
        <w:t>Fujitsu</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69" w:history="1">
        <w:r w:rsidR="007B71FC" w:rsidRPr="00342516">
          <w:rPr>
            <w:rFonts w:ascii="Times New Roman" w:eastAsia="宋体" w:hAnsi="Times New Roman"/>
            <w:kern w:val="0"/>
            <w:sz w:val="20"/>
            <w:szCs w:val="20"/>
            <w:lang w:eastAsia="en-US"/>
          </w:rPr>
          <w:t>R1-1908333</w:t>
        </w:r>
      </w:hyperlink>
      <w:r w:rsidR="007B71FC" w:rsidRPr="00342516">
        <w:rPr>
          <w:rFonts w:ascii="Times New Roman" w:eastAsia="宋体" w:hAnsi="Times New Roman"/>
          <w:kern w:val="0"/>
          <w:sz w:val="20"/>
          <w:szCs w:val="20"/>
          <w:lang w:eastAsia="en-US"/>
        </w:rPr>
        <w:tab/>
        <w:t>PUSCH enhancement for PUSCH</w:t>
      </w:r>
      <w:r w:rsidR="007B71FC" w:rsidRPr="00342516">
        <w:rPr>
          <w:rFonts w:ascii="Times New Roman" w:eastAsia="宋体" w:hAnsi="Times New Roman"/>
          <w:kern w:val="0"/>
          <w:sz w:val="20"/>
          <w:szCs w:val="20"/>
          <w:lang w:eastAsia="en-US"/>
        </w:rPr>
        <w:tab/>
        <w:t>China Unicom</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70" w:history="1">
        <w:r w:rsidR="007B71FC" w:rsidRPr="00342516">
          <w:rPr>
            <w:rFonts w:ascii="Times New Roman" w:eastAsia="宋体" w:hAnsi="Times New Roman"/>
            <w:kern w:val="0"/>
            <w:sz w:val="20"/>
            <w:szCs w:val="20"/>
            <w:lang w:eastAsia="en-US"/>
          </w:rPr>
          <w:t>R1-1908410</w:t>
        </w:r>
      </w:hyperlink>
      <w:r w:rsidR="007B71FC" w:rsidRPr="00342516">
        <w:rPr>
          <w:rFonts w:ascii="Times New Roman" w:eastAsia="宋体" w:hAnsi="Times New Roman"/>
          <w:kern w:val="0"/>
          <w:sz w:val="20"/>
          <w:szCs w:val="20"/>
          <w:lang w:eastAsia="en-US"/>
        </w:rPr>
        <w:tab/>
        <w:t>On repetition schemes for NR PUSCH</w:t>
      </w:r>
      <w:r w:rsidR="007B71FC" w:rsidRPr="00342516">
        <w:rPr>
          <w:rFonts w:ascii="Times New Roman" w:eastAsia="宋体" w:hAnsi="Times New Roman"/>
          <w:kern w:val="0"/>
          <w:sz w:val="20"/>
          <w:szCs w:val="20"/>
          <w:lang w:eastAsia="en-US"/>
        </w:rPr>
        <w:tab/>
      </w:r>
      <w:proofErr w:type="spellStart"/>
      <w:r w:rsidR="007B71FC" w:rsidRPr="00342516">
        <w:rPr>
          <w:rFonts w:ascii="Times New Roman" w:eastAsia="宋体" w:hAnsi="Times New Roman"/>
          <w:kern w:val="0"/>
          <w:sz w:val="20"/>
          <w:szCs w:val="20"/>
          <w:lang w:eastAsia="en-US"/>
        </w:rPr>
        <w:t>MediaTek</w:t>
      </w:r>
      <w:proofErr w:type="spellEnd"/>
      <w:r w:rsidR="007B71FC" w:rsidRPr="00342516">
        <w:rPr>
          <w:rFonts w:ascii="Times New Roman" w:eastAsia="宋体" w:hAnsi="Times New Roman"/>
          <w:kern w:val="0"/>
          <w:sz w:val="20"/>
          <w:szCs w:val="20"/>
          <w:lang w:eastAsia="en-US"/>
        </w:rPr>
        <w:t xml:space="preserve"> Inc.</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71" w:history="1">
        <w:r w:rsidR="007B71FC" w:rsidRPr="00342516">
          <w:rPr>
            <w:rFonts w:ascii="Times New Roman" w:eastAsia="宋体" w:hAnsi="Times New Roman"/>
            <w:kern w:val="0"/>
            <w:sz w:val="20"/>
            <w:szCs w:val="20"/>
            <w:lang w:eastAsia="en-US"/>
          </w:rPr>
          <w:t>R1-1908438</w:t>
        </w:r>
      </w:hyperlink>
      <w:r w:rsidR="007B71FC" w:rsidRPr="00342516">
        <w:rPr>
          <w:rFonts w:ascii="Times New Roman" w:eastAsia="宋体" w:hAnsi="Times New Roman"/>
          <w:kern w:val="0"/>
          <w:sz w:val="20"/>
          <w:szCs w:val="20"/>
          <w:lang w:eastAsia="en-US"/>
        </w:rPr>
        <w:tab/>
        <w:t>On PUSCH enhancements for NR URLLC</w:t>
      </w:r>
      <w:r w:rsidR="007B71FC" w:rsidRPr="00342516">
        <w:rPr>
          <w:rFonts w:ascii="Times New Roman" w:eastAsia="宋体" w:hAnsi="Times New Roman"/>
          <w:kern w:val="0"/>
          <w:sz w:val="20"/>
          <w:szCs w:val="20"/>
          <w:lang w:eastAsia="en-US"/>
        </w:rPr>
        <w:tab/>
        <w:t>Nokia, Nokia Shanghai Bell</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72" w:history="1">
        <w:r w:rsidR="007B71FC" w:rsidRPr="00342516">
          <w:rPr>
            <w:rFonts w:ascii="Times New Roman" w:eastAsia="宋体" w:hAnsi="Times New Roman"/>
            <w:kern w:val="0"/>
            <w:sz w:val="20"/>
            <w:szCs w:val="20"/>
            <w:lang w:eastAsia="en-US"/>
          </w:rPr>
          <w:t>R1-1908492</w:t>
        </w:r>
      </w:hyperlink>
      <w:r w:rsidR="007B71FC" w:rsidRPr="00342516">
        <w:rPr>
          <w:rFonts w:ascii="Times New Roman" w:eastAsia="宋体" w:hAnsi="Times New Roman"/>
          <w:kern w:val="0"/>
          <w:sz w:val="20"/>
          <w:szCs w:val="20"/>
          <w:lang w:eastAsia="en-US"/>
        </w:rPr>
        <w:tab/>
        <w:t>PUSCH enhancement for eURLLC</w:t>
      </w:r>
      <w:r w:rsidR="007B71FC" w:rsidRPr="00342516">
        <w:rPr>
          <w:rFonts w:ascii="Times New Roman" w:eastAsia="宋体" w:hAnsi="Times New Roman"/>
          <w:kern w:val="0"/>
          <w:sz w:val="20"/>
          <w:szCs w:val="20"/>
          <w:lang w:eastAsia="en-US"/>
        </w:rPr>
        <w:tab/>
        <w:t>Samsung</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73" w:history="1">
        <w:r w:rsidR="007B71FC" w:rsidRPr="00342516">
          <w:rPr>
            <w:rFonts w:ascii="Times New Roman" w:eastAsia="宋体" w:hAnsi="Times New Roman"/>
            <w:kern w:val="0"/>
            <w:sz w:val="20"/>
            <w:szCs w:val="20"/>
            <w:lang w:eastAsia="en-US"/>
          </w:rPr>
          <w:t>R1-1908543</w:t>
        </w:r>
      </w:hyperlink>
      <w:r w:rsidR="007B71FC" w:rsidRPr="00342516">
        <w:rPr>
          <w:rFonts w:ascii="Times New Roman" w:eastAsia="宋体" w:hAnsi="Times New Roman"/>
          <w:kern w:val="0"/>
          <w:sz w:val="20"/>
          <w:szCs w:val="20"/>
          <w:lang w:eastAsia="en-US"/>
        </w:rPr>
        <w:tab/>
        <w:t>PUSCH enhancements for NR URLLC</w:t>
      </w:r>
      <w:r w:rsidR="007B71FC" w:rsidRPr="00342516">
        <w:rPr>
          <w:rFonts w:ascii="Times New Roman" w:eastAsia="宋体" w:hAnsi="Times New Roman"/>
          <w:kern w:val="0"/>
          <w:sz w:val="20"/>
          <w:szCs w:val="20"/>
          <w:lang w:eastAsia="en-US"/>
        </w:rPr>
        <w:tab/>
        <w:t>LG Electronics</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74" w:history="1">
        <w:r w:rsidR="007B71FC" w:rsidRPr="00342516">
          <w:rPr>
            <w:rFonts w:ascii="Times New Roman" w:eastAsia="宋体" w:hAnsi="Times New Roman"/>
            <w:kern w:val="0"/>
            <w:sz w:val="20"/>
            <w:szCs w:val="20"/>
            <w:lang w:eastAsia="en-US"/>
          </w:rPr>
          <w:t>R1-1908596</w:t>
        </w:r>
      </w:hyperlink>
      <w:r w:rsidR="007B71FC" w:rsidRPr="00342516">
        <w:rPr>
          <w:rFonts w:ascii="Times New Roman" w:eastAsia="宋体" w:hAnsi="Times New Roman"/>
          <w:kern w:val="0"/>
          <w:sz w:val="20"/>
          <w:szCs w:val="20"/>
          <w:lang w:eastAsia="en-US"/>
        </w:rPr>
        <w:tab/>
        <w:t>PUSCH enhancements for URLLC</w:t>
      </w:r>
      <w:r w:rsidR="007B71FC" w:rsidRPr="00342516">
        <w:rPr>
          <w:rFonts w:ascii="Times New Roman" w:eastAsia="宋体" w:hAnsi="Times New Roman"/>
          <w:kern w:val="0"/>
          <w:sz w:val="20"/>
          <w:szCs w:val="20"/>
          <w:lang w:eastAsia="en-US"/>
        </w:rPr>
        <w:tab/>
        <w:t>CATT</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75" w:history="1">
        <w:r w:rsidR="007B71FC" w:rsidRPr="00342516">
          <w:rPr>
            <w:rFonts w:ascii="Times New Roman" w:eastAsia="宋体" w:hAnsi="Times New Roman"/>
            <w:kern w:val="0"/>
            <w:sz w:val="20"/>
            <w:szCs w:val="20"/>
            <w:lang w:eastAsia="en-US"/>
          </w:rPr>
          <w:t>R1-1908647</w:t>
        </w:r>
      </w:hyperlink>
      <w:r w:rsidR="007B71FC" w:rsidRPr="00342516">
        <w:rPr>
          <w:rFonts w:ascii="Times New Roman" w:eastAsia="宋体" w:hAnsi="Times New Roman"/>
          <w:kern w:val="0"/>
          <w:sz w:val="20"/>
          <w:szCs w:val="20"/>
          <w:lang w:eastAsia="en-US"/>
        </w:rPr>
        <w:tab/>
        <w:t>Enhanced PUSCH repetitions</w:t>
      </w:r>
      <w:r w:rsidR="007B71FC" w:rsidRPr="00342516">
        <w:rPr>
          <w:rFonts w:ascii="Times New Roman" w:eastAsia="宋体" w:hAnsi="Times New Roman"/>
          <w:kern w:val="0"/>
          <w:sz w:val="20"/>
          <w:szCs w:val="20"/>
          <w:lang w:eastAsia="en-US"/>
        </w:rPr>
        <w:tab/>
        <w:t>Intel Corporation</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76" w:history="1">
        <w:r w:rsidR="007B71FC" w:rsidRPr="00342516">
          <w:rPr>
            <w:rFonts w:ascii="Times New Roman" w:eastAsia="宋体" w:hAnsi="Times New Roman"/>
            <w:kern w:val="0"/>
            <w:sz w:val="20"/>
            <w:szCs w:val="20"/>
            <w:lang w:eastAsia="en-US"/>
          </w:rPr>
          <w:t>R1-1908669</w:t>
        </w:r>
      </w:hyperlink>
      <w:r w:rsidR="007B71FC" w:rsidRPr="00342516">
        <w:rPr>
          <w:rFonts w:ascii="Times New Roman" w:eastAsia="宋体" w:hAnsi="Times New Roman"/>
          <w:kern w:val="0"/>
          <w:sz w:val="20"/>
          <w:szCs w:val="20"/>
          <w:lang w:eastAsia="en-US"/>
        </w:rPr>
        <w:tab/>
        <w:t>PUSCH enhancements for URLLC</w:t>
      </w:r>
      <w:r w:rsidR="007B71FC" w:rsidRPr="00342516">
        <w:rPr>
          <w:rFonts w:ascii="Times New Roman" w:eastAsia="宋体" w:hAnsi="Times New Roman"/>
          <w:kern w:val="0"/>
          <w:sz w:val="20"/>
          <w:szCs w:val="20"/>
          <w:lang w:eastAsia="en-US"/>
        </w:rPr>
        <w:tab/>
        <w:t>OPPO</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77" w:history="1">
        <w:r w:rsidR="007B71FC" w:rsidRPr="00342516">
          <w:rPr>
            <w:rFonts w:ascii="Times New Roman" w:eastAsia="宋体" w:hAnsi="Times New Roman"/>
            <w:kern w:val="0"/>
            <w:sz w:val="20"/>
            <w:szCs w:val="20"/>
            <w:lang w:eastAsia="en-US"/>
          </w:rPr>
          <w:t>R1-1908779</w:t>
        </w:r>
      </w:hyperlink>
      <w:r w:rsidR="007B71FC" w:rsidRPr="00342516">
        <w:rPr>
          <w:rFonts w:ascii="Times New Roman" w:eastAsia="宋体" w:hAnsi="Times New Roman"/>
          <w:kern w:val="0"/>
          <w:sz w:val="20"/>
          <w:szCs w:val="20"/>
          <w:lang w:eastAsia="en-US"/>
        </w:rPr>
        <w:tab/>
        <w:t>PUSCH Enhancements for URLLC</w:t>
      </w:r>
      <w:r w:rsidR="007B71FC" w:rsidRPr="00342516">
        <w:rPr>
          <w:rFonts w:ascii="Times New Roman" w:eastAsia="宋体" w:hAnsi="Times New Roman"/>
          <w:kern w:val="0"/>
          <w:sz w:val="20"/>
          <w:szCs w:val="20"/>
          <w:lang w:eastAsia="en-US"/>
        </w:rPr>
        <w:tab/>
        <w:t>Sony</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78" w:history="1">
        <w:r w:rsidR="007B71FC" w:rsidRPr="00342516">
          <w:rPr>
            <w:rFonts w:ascii="Times New Roman" w:eastAsia="宋体" w:hAnsi="Times New Roman"/>
            <w:kern w:val="0"/>
            <w:sz w:val="20"/>
            <w:szCs w:val="20"/>
            <w:lang w:eastAsia="en-US"/>
          </w:rPr>
          <w:t>R1-1908946</w:t>
        </w:r>
      </w:hyperlink>
      <w:r w:rsidR="007B71FC" w:rsidRPr="00342516">
        <w:rPr>
          <w:rFonts w:ascii="Times New Roman" w:eastAsia="宋体" w:hAnsi="Times New Roman"/>
          <w:kern w:val="0"/>
          <w:sz w:val="20"/>
          <w:szCs w:val="20"/>
          <w:lang w:eastAsia="en-US"/>
        </w:rPr>
        <w:tab/>
        <w:t>Discussion on PUSCH enhancements for URLLC</w:t>
      </w:r>
      <w:r w:rsidR="007B71FC" w:rsidRPr="00342516">
        <w:rPr>
          <w:rFonts w:ascii="Times New Roman" w:eastAsia="宋体" w:hAnsi="Times New Roman"/>
          <w:kern w:val="0"/>
          <w:sz w:val="20"/>
          <w:szCs w:val="20"/>
          <w:lang w:eastAsia="en-US"/>
        </w:rPr>
        <w:tab/>
      </w:r>
      <w:proofErr w:type="spellStart"/>
      <w:r w:rsidR="007B71FC" w:rsidRPr="00342516">
        <w:rPr>
          <w:rFonts w:ascii="Times New Roman" w:eastAsia="宋体" w:hAnsi="Times New Roman"/>
          <w:kern w:val="0"/>
          <w:sz w:val="20"/>
          <w:szCs w:val="20"/>
          <w:lang w:eastAsia="en-US"/>
        </w:rPr>
        <w:t>Spreadtrum</w:t>
      </w:r>
      <w:proofErr w:type="spellEnd"/>
      <w:r w:rsidR="007B71FC" w:rsidRPr="00342516">
        <w:rPr>
          <w:rFonts w:ascii="Times New Roman" w:eastAsia="宋体" w:hAnsi="Times New Roman"/>
          <w:kern w:val="0"/>
          <w:sz w:val="20"/>
          <w:szCs w:val="20"/>
          <w:lang w:eastAsia="en-US"/>
        </w:rPr>
        <w:t xml:space="preserve"> Communications</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79" w:history="1">
        <w:r w:rsidR="007B71FC" w:rsidRPr="00342516">
          <w:rPr>
            <w:rFonts w:ascii="Times New Roman" w:eastAsia="宋体" w:hAnsi="Times New Roman"/>
            <w:kern w:val="0"/>
            <w:sz w:val="20"/>
            <w:szCs w:val="20"/>
            <w:lang w:eastAsia="en-US"/>
          </w:rPr>
          <w:t>R1-1909101</w:t>
        </w:r>
      </w:hyperlink>
      <w:r w:rsidR="007B71FC" w:rsidRPr="00342516">
        <w:rPr>
          <w:rFonts w:ascii="Times New Roman" w:eastAsia="宋体" w:hAnsi="Times New Roman"/>
          <w:kern w:val="0"/>
          <w:sz w:val="20"/>
          <w:szCs w:val="20"/>
          <w:lang w:eastAsia="en-US"/>
        </w:rPr>
        <w:tab/>
        <w:t>PUSCH enhancements for NR URLLC</w:t>
      </w:r>
      <w:r w:rsidR="007B71FC" w:rsidRPr="00342516">
        <w:rPr>
          <w:rFonts w:ascii="Times New Roman" w:eastAsia="宋体" w:hAnsi="Times New Roman"/>
          <w:kern w:val="0"/>
          <w:sz w:val="20"/>
          <w:szCs w:val="20"/>
          <w:lang w:eastAsia="en-US"/>
        </w:rPr>
        <w:tab/>
        <w:t>Sharp</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80" w:history="1">
        <w:r w:rsidR="007B71FC" w:rsidRPr="00342516">
          <w:rPr>
            <w:rFonts w:ascii="Times New Roman" w:eastAsia="宋体" w:hAnsi="Times New Roman"/>
            <w:kern w:val="0"/>
            <w:sz w:val="20"/>
            <w:szCs w:val="20"/>
            <w:lang w:eastAsia="en-US"/>
          </w:rPr>
          <w:t>R1-1909154</w:t>
        </w:r>
      </w:hyperlink>
      <w:r w:rsidR="007B71FC" w:rsidRPr="00342516">
        <w:rPr>
          <w:rFonts w:ascii="Times New Roman" w:eastAsia="宋体" w:hAnsi="Times New Roman"/>
          <w:kern w:val="0"/>
          <w:sz w:val="20"/>
          <w:szCs w:val="20"/>
          <w:lang w:eastAsia="en-US"/>
        </w:rPr>
        <w:tab/>
        <w:t>PUSCH enhancement for URLLC</w:t>
      </w:r>
      <w:r w:rsidR="007B71FC" w:rsidRPr="00342516">
        <w:rPr>
          <w:rFonts w:ascii="Times New Roman" w:eastAsia="宋体" w:hAnsi="Times New Roman"/>
          <w:kern w:val="0"/>
          <w:sz w:val="20"/>
          <w:szCs w:val="20"/>
          <w:lang w:eastAsia="en-US"/>
        </w:rPr>
        <w:tab/>
        <w:t>Motorola Mobility, Lenovo</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81" w:history="1">
        <w:r w:rsidR="007B71FC" w:rsidRPr="00342516">
          <w:rPr>
            <w:rFonts w:ascii="Times New Roman" w:eastAsia="宋体" w:hAnsi="Times New Roman"/>
            <w:kern w:val="0"/>
            <w:sz w:val="20"/>
            <w:szCs w:val="20"/>
            <w:lang w:eastAsia="en-US"/>
          </w:rPr>
          <w:t>R1-1909195</w:t>
        </w:r>
      </w:hyperlink>
      <w:r w:rsidR="007B71FC" w:rsidRPr="00342516">
        <w:rPr>
          <w:rFonts w:ascii="Times New Roman" w:eastAsia="宋体" w:hAnsi="Times New Roman"/>
          <w:kern w:val="0"/>
          <w:sz w:val="20"/>
          <w:szCs w:val="20"/>
          <w:lang w:eastAsia="en-US"/>
        </w:rPr>
        <w:tab/>
        <w:t>PUSCH enhancements for URLLC</w:t>
      </w:r>
      <w:r w:rsidR="007B71FC" w:rsidRPr="00342516">
        <w:rPr>
          <w:rFonts w:ascii="Times New Roman" w:eastAsia="宋体" w:hAnsi="Times New Roman"/>
          <w:kern w:val="0"/>
          <w:sz w:val="20"/>
          <w:szCs w:val="20"/>
          <w:lang w:eastAsia="en-US"/>
        </w:rPr>
        <w:tab/>
        <w:t>NTT DOCOMO, INC.</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82" w:history="1">
        <w:r w:rsidR="007B71FC" w:rsidRPr="00342516">
          <w:rPr>
            <w:rFonts w:ascii="Times New Roman" w:eastAsia="宋体" w:hAnsi="Times New Roman"/>
            <w:kern w:val="0"/>
            <w:sz w:val="20"/>
            <w:szCs w:val="20"/>
            <w:lang w:eastAsia="en-US"/>
          </w:rPr>
          <w:t>R1-1909266</w:t>
        </w:r>
      </w:hyperlink>
      <w:r w:rsidR="007B71FC" w:rsidRPr="00342516">
        <w:rPr>
          <w:rFonts w:ascii="Times New Roman" w:eastAsia="宋体" w:hAnsi="Times New Roman"/>
          <w:kern w:val="0"/>
          <w:sz w:val="20"/>
          <w:szCs w:val="20"/>
          <w:lang w:eastAsia="en-US"/>
        </w:rPr>
        <w:tab/>
        <w:t>PUSCH enhancements for eURLLC</w:t>
      </w:r>
      <w:r w:rsidR="007B71FC" w:rsidRPr="00342516">
        <w:rPr>
          <w:rFonts w:ascii="Times New Roman" w:eastAsia="宋体" w:hAnsi="Times New Roman"/>
          <w:kern w:val="0"/>
          <w:sz w:val="20"/>
          <w:szCs w:val="20"/>
          <w:lang w:eastAsia="en-US"/>
        </w:rPr>
        <w:tab/>
        <w:t>Qualcomm Incorporated</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83" w:history="1">
        <w:r w:rsidR="007B71FC" w:rsidRPr="00342516">
          <w:rPr>
            <w:rFonts w:ascii="Times New Roman" w:eastAsia="宋体" w:hAnsi="Times New Roman"/>
            <w:kern w:val="0"/>
            <w:sz w:val="20"/>
            <w:szCs w:val="20"/>
            <w:lang w:eastAsia="en-US"/>
          </w:rPr>
          <w:t>R1-1909352</w:t>
        </w:r>
      </w:hyperlink>
      <w:r w:rsidR="007B71FC" w:rsidRPr="00342516">
        <w:rPr>
          <w:rFonts w:ascii="Times New Roman" w:eastAsia="宋体" w:hAnsi="Times New Roman"/>
          <w:kern w:val="0"/>
          <w:sz w:val="20"/>
          <w:szCs w:val="20"/>
          <w:lang w:eastAsia="en-US"/>
        </w:rPr>
        <w:tab/>
        <w:t>PUSCH enhancements for URLLC</w:t>
      </w:r>
      <w:r w:rsidR="007B71FC" w:rsidRPr="00342516">
        <w:rPr>
          <w:rFonts w:ascii="Times New Roman" w:eastAsia="宋体" w:hAnsi="Times New Roman"/>
          <w:kern w:val="0"/>
          <w:sz w:val="20"/>
          <w:szCs w:val="20"/>
          <w:lang w:eastAsia="en-US"/>
        </w:rPr>
        <w:tab/>
        <w:t>CAICT</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84" w:history="1">
        <w:proofErr w:type="gramStart"/>
        <w:r w:rsidR="007B71FC" w:rsidRPr="00342516">
          <w:rPr>
            <w:rFonts w:ascii="Times New Roman" w:eastAsia="宋体" w:hAnsi="Times New Roman"/>
            <w:kern w:val="0"/>
            <w:sz w:val="20"/>
            <w:szCs w:val="20"/>
            <w:lang w:eastAsia="en-US"/>
          </w:rPr>
          <w:t>R1-1909368</w:t>
        </w:r>
      </w:hyperlink>
      <w:r w:rsidR="007B71FC" w:rsidRPr="00342516">
        <w:rPr>
          <w:rFonts w:ascii="Times New Roman" w:eastAsia="宋体" w:hAnsi="Times New Roman"/>
          <w:kern w:val="0"/>
          <w:sz w:val="20"/>
          <w:szCs w:val="20"/>
          <w:lang w:eastAsia="en-US"/>
        </w:rPr>
        <w:tab/>
        <w:t>On</w:t>
      </w:r>
      <w:proofErr w:type="gramEnd"/>
      <w:r w:rsidR="007B71FC" w:rsidRPr="00342516">
        <w:rPr>
          <w:rFonts w:ascii="Times New Roman" w:eastAsia="宋体" w:hAnsi="Times New Roman"/>
          <w:kern w:val="0"/>
          <w:sz w:val="20"/>
          <w:szCs w:val="20"/>
          <w:lang w:eastAsia="en-US"/>
        </w:rPr>
        <w:t xml:space="preserve"> PUSCH enhancement for NR URLLC</w:t>
      </w:r>
      <w:r w:rsidR="007B71FC" w:rsidRPr="00342516">
        <w:rPr>
          <w:rFonts w:ascii="Times New Roman" w:eastAsia="宋体" w:hAnsi="Times New Roman"/>
          <w:kern w:val="0"/>
          <w:sz w:val="20"/>
          <w:szCs w:val="20"/>
          <w:lang w:eastAsia="en-US"/>
        </w:rPr>
        <w:tab/>
        <w:t>WILUS Inc.</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85" w:history="1">
        <w:r w:rsidR="007B71FC" w:rsidRPr="00342516">
          <w:rPr>
            <w:rFonts w:ascii="Times New Roman" w:eastAsia="宋体" w:hAnsi="Times New Roman"/>
            <w:kern w:val="0"/>
            <w:sz w:val="20"/>
            <w:szCs w:val="20"/>
            <w:lang w:eastAsia="en-US"/>
          </w:rPr>
          <w:t>R1-1909412</w:t>
        </w:r>
      </w:hyperlink>
      <w:r w:rsidR="007B71FC" w:rsidRPr="00342516">
        <w:rPr>
          <w:rFonts w:ascii="Times New Roman" w:eastAsia="宋体" w:hAnsi="Times New Roman"/>
          <w:kern w:val="0"/>
          <w:sz w:val="20"/>
          <w:szCs w:val="20"/>
          <w:lang w:eastAsia="en-US"/>
        </w:rPr>
        <w:tab/>
        <w:t>Remaining issues for PUSCH enhancements</w:t>
      </w:r>
      <w:r w:rsidR="007B71FC" w:rsidRPr="00342516">
        <w:rPr>
          <w:rFonts w:ascii="Times New Roman" w:eastAsia="宋体" w:hAnsi="Times New Roman"/>
          <w:kern w:val="0"/>
          <w:sz w:val="20"/>
          <w:szCs w:val="20"/>
          <w:lang w:eastAsia="en-US"/>
        </w:rPr>
        <w:tab/>
      </w:r>
      <w:proofErr w:type="spellStart"/>
      <w:r w:rsidR="007B71FC" w:rsidRPr="00342516">
        <w:rPr>
          <w:rFonts w:ascii="Times New Roman" w:eastAsia="宋体" w:hAnsi="Times New Roman"/>
          <w:kern w:val="0"/>
          <w:sz w:val="20"/>
          <w:szCs w:val="20"/>
          <w:lang w:eastAsia="en-US"/>
        </w:rPr>
        <w:t>Sequans</w:t>
      </w:r>
      <w:proofErr w:type="spellEnd"/>
      <w:r w:rsidR="007B71FC" w:rsidRPr="00342516">
        <w:rPr>
          <w:rFonts w:ascii="Times New Roman" w:eastAsia="宋体" w:hAnsi="Times New Roman"/>
          <w:kern w:val="0"/>
          <w:sz w:val="20"/>
          <w:szCs w:val="20"/>
          <w:lang w:eastAsia="en-US"/>
        </w:rPr>
        <w:t xml:space="preserve"> Communications</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86" w:history="1">
        <w:r w:rsidR="007B71FC" w:rsidRPr="00342516">
          <w:rPr>
            <w:rFonts w:ascii="Times New Roman" w:eastAsia="宋体" w:hAnsi="Times New Roman"/>
            <w:kern w:val="0"/>
            <w:sz w:val="20"/>
            <w:szCs w:val="20"/>
            <w:lang w:eastAsia="en-US"/>
          </w:rPr>
          <w:t>R1-1909452</w:t>
        </w:r>
      </w:hyperlink>
      <w:r w:rsidR="007B71FC" w:rsidRPr="00342516">
        <w:rPr>
          <w:rFonts w:ascii="Times New Roman" w:eastAsia="宋体" w:hAnsi="Times New Roman"/>
          <w:kern w:val="0"/>
          <w:sz w:val="20"/>
          <w:szCs w:val="20"/>
          <w:lang w:eastAsia="en-US"/>
        </w:rPr>
        <w:tab/>
        <w:t>PUSCH Enhancements for eURLLC</w:t>
      </w:r>
      <w:r w:rsidR="007B71FC" w:rsidRPr="00342516">
        <w:rPr>
          <w:rFonts w:ascii="Times New Roman" w:eastAsia="宋体" w:hAnsi="Times New Roman"/>
          <w:kern w:val="0"/>
          <w:sz w:val="20"/>
          <w:szCs w:val="20"/>
          <w:lang w:eastAsia="en-US"/>
        </w:rPr>
        <w:tab/>
      </w:r>
      <w:proofErr w:type="spellStart"/>
      <w:r w:rsidR="007B71FC" w:rsidRPr="00342516">
        <w:rPr>
          <w:rFonts w:ascii="Times New Roman" w:eastAsia="宋体" w:hAnsi="Times New Roman"/>
          <w:kern w:val="0"/>
          <w:sz w:val="20"/>
          <w:szCs w:val="20"/>
          <w:lang w:eastAsia="en-US"/>
        </w:rPr>
        <w:t>InterDigital</w:t>
      </w:r>
      <w:proofErr w:type="spellEnd"/>
      <w:r w:rsidR="007B71FC" w:rsidRPr="00342516">
        <w:rPr>
          <w:rFonts w:ascii="Times New Roman" w:eastAsia="宋体" w:hAnsi="Times New Roman"/>
          <w:kern w:val="0"/>
          <w:sz w:val="20"/>
          <w:szCs w:val="20"/>
          <w:lang w:eastAsia="en-US"/>
        </w:rPr>
        <w:t>, Inc.</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87" w:history="1">
        <w:r w:rsidR="007B71FC" w:rsidRPr="00342516">
          <w:rPr>
            <w:rFonts w:ascii="Times New Roman" w:eastAsia="宋体" w:hAnsi="Times New Roman"/>
            <w:kern w:val="0"/>
            <w:sz w:val="20"/>
            <w:szCs w:val="20"/>
            <w:lang w:eastAsia="en-US"/>
          </w:rPr>
          <w:t>R1-1908124</w:t>
        </w:r>
      </w:hyperlink>
      <w:r w:rsidR="007B71FC" w:rsidRPr="00342516">
        <w:rPr>
          <w:rFonts w:ascii="Times New Roman" w:eastAsia="宋体" w:hAnsi="Times New Roman"/>
          <w:kern w:val="0"/>
          <w:sz w:val="20"/>
          <w:szCs w:val="20"/>
          <w:lang w:eastAsia="en-US"/>
        </w:rPr>
        <w:tab/>
        <w:t>Scheduling/HARQ Enhancements for NR URLLC</w:t>
      </w:r>
      <w:r w:rsidR="007B71FC" w:rsidRPr="00342516">
        <w:rPr>
          <w:rFonts w:ascii="Times New Roman" w:eastAsia="宋体" w:hAnsi="Times New Roman"/>
          <w:kern w:val="0"/>
          <w:sz w:val="20"/>
          <w:szCs w:val="20"/>
          <w:lang w:eastAsia="en-US"/>
        </w:rPr>
        <w:tab/>
        <w:t>Ericsson</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88" w:history="1">
        <w:r w:rsidR="007B71FC" w:rsidRPr="00342516">
          <w:rPr>
            <w:rFonts w:ascii="Times New Roman" w:eastAsia="宋体" w:hAnsi="Times New Roman"/>
            <w:kern w:val="0"/>
            <w:sz w:val="20"/>
            <w:szCs w:val="20"/>
            <w:lang w:eastAsia="en-US"/>
          </w:rPr>
          <w:t>R1-1908544</w:t>
        </w:r>
      </w:hyperlink>
      <w:r w:rsidR="007B71FC" w:rsidRPr="00342516">
        <w:rPr>
          <w:rFonts w:ascii="Times New Roman" w:eastAsia="宋体" w:hAnsi="Times New Roman"/>
          <w:kern w:val="0"/>
          <w:sz w:val="20"/>
          <w:szCs w:val="20"/>
          <w:lang w:eastAsia="en-US"/>
        </w:rPr>
        <w:tab/>
        <w:t>Enhancements to scheduling/HARQ for NR URLLC</w:t>
      </w:r>
      <w:r w:rsidR="007B71FC" w:rsidRPr="00342516">
        <w:rPr>
          <w:rFonts w:ascii="Times New Roman" w:eastAsia="宋体" w:hAnsi="Times New Roman"/>
          <w:kern w:val="0"/>
          <w:sz w:val="20"/>
          <w:szCs w:val="20"/>
          <w:lang w:eastAsia="en-US"/>
        </w:rPr>
        <w:tab/>
        <w:t>LG Electronics</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89" w:history="1">
        <w:r w:rsidR="007B71FC" w:rsidRPr="00342516">
          <w:rPr>
            <w:rFonts w:ascii="Times New Roman" w:eastAsia="宋体" w:hAnsi="Times New Roman"/>
            <w:kern w:val="0"/>
            <w:sz w:val="20"/>
            <w:szCs w:val="20"/>
            <w:lang w:eastAsia="en-US"/>
          </w:rPr>
          <w:t>R1-1908054</w:t>
        </w:r>
      </w:hyperlink>
      <w:r w:rsidR="007B71FC" w:rsidRPr="00342516">
        <w:rPr>
          <w:rFonts w:ascii="Times New Roman" w:eastAsia="宋体" w:hAnsi="Times New Roman"/>
          <w:kern w:val="0"/>
          <w:sz w:val="20"/>
          <w:szCs w:val="20"/>
          <w:lang w:eastAsia="en-US"/>
        </w:rPr>
        <w:tab/>
        <w:t>Enhancements to scheduling/HARQ</w:t>
      </w:r>
      <w:r w:rsidR="007B71FC" w:rsidRPr="00342516">
        <w:rPr>
          <w:rFonts w:ascii="Times New Roman" w:eastAsia="宋体" w:hAnsi="Times New Roman"/>
          <w:kern w:val="0"/>
          <w:sz w:val="20"/>
          <w:szCs w:val="20"/>
          <w:lang w:eastAsia="en-US"/>
        </w:rPr>
        <w:tab/>
        <w:t>Huawei, HiSilicon</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90" w:history="1">
        <w:r w:rsidR="007B71FC" w:rsidRPr="00342516">
          <w:rPr>
            <w:rFonts w:ascii="Times New Roman" w:eastAsia="宋体" w:hAnsi="Times New Roman"/>
            <w:kern w:val="0"/>
            <w:sz w:val="20"/>
            <w:szCs w:val="20"/>
            <w:lang w:eastAsia="en-US"/>
          </w:rPr>
          <w:t>R1-1908161</w:t>
        </w:r>
      </w:hyperlink>
      <w:r w:rsidR="007B71FC" w:rsidRPr="00342516">
        <w:rPr>
          <w:rFonts w:ascii="Times New Roman" w:eastAsia="宋体" w:hAnsi="Times New Roman"/>
          <w:kern w:val="0"/>
          <w:sz w:val="20"/>
          <w:szCs w:val="20"/>
          <w:lang w:eastAsia="en-US"/>
        </w:rPr>
        <w:tab/>
        <w:t>Enhancement for Scheduling/HARQ</w:t>
      </w:r>
      <w:r w:rsidR="007B71FC" w:rsidRPr="00342516">
        <w:rPr>
          <w:rFonts w:ascii="Times New Roman" w:eastAsia="宋体" w:hAnsi="Times New Roman"/>
          <w:kern w:val="0"/>
          <w:sz w:val="20"/>
          <w:szCs w:val="20"/>
          <w:lang w:eastAsia="en-US"/>
        </w:rPr>
        <w:tab/>
        <w:t>vivo</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91" w:history="1">
        <w:r w:rsidR="007B71FC" w:rsidRPr="00342516">
          <w:rPr>
            <w:rFonts w:ascii="Times New Roman" w:eastAsia="宋体" w:hAnsi="Times New Roman"/>
            <w:kern w:val="0"/>
            <w:sz w:val="20"/>
            <w:szCs w:val="20"/>
            <w:lang w:eastAsia="en-US"/>
          </w:rPr>
          <w:t>R1-1908238</w:t>
        </w:r>
      </w:hyperlink>
      <w:r w:rsidR="007B71FC" w:rsidRPr="00342516">
        <w:rPr>
          <w:rFonts w:ascii="Times New Roman" w:eastAsia="宋体" w:hAnsi="Times New Roman"/>
          <w:kern w:val="0"/>
          <w:sz w:val="20"/>
          <w:szCs w:val="20"/>
          <w:lang w:eastAsia="en-US"/>
        </w:rPr>
        <w:tab/>
        <w:t>On scheduling/HARQ enhancements for NR URLLC</w:t>
      </w:r>
      <w:r w:rsidR="007B71FC" w:rsidRPr="00342516">
        <w:rPr>
          <w:rFonts w:ascii="Times New Roman" w:eastAsia="宋体" w:hAnsi="Times New Roman"/>
          <w:kern w:val="0"/>
          <w:sz w:val="20"/>
          <w:szCs w:val="20"/>
          <w:lang w:eastAsia="en-US"/>
        </w:rPr>
        <w:tab/>
        <w:t>ZTE</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92" w:history="1">
        <w:r w:rsidR="007B71FC" w:rsidRPr="00342516">
          <w:rPr>
            <w:rFonts w:ascii="Times New Roman" w:eastAsia="宋体" w:hAnsi="Times New Roman"/>
            <w:kern w:val="0"/>
            <w:sz w:val="20"/>
            <w:szCs w:val="20"/>
            <w:lang w:eastAsia="en-US"/>
          </w:rPr>
          <w:t>R1-1908290</w:t>
        </w:r>
      </w:hyperlink>
      <w:r w:rsidR="007B71FC" w:rsidRPr="00342516">
        <w:rPr>
          <w:rFonts w:ascii="Times New Roman" w:eastAsia="宋体" w:hAnsi="Times New Roman"/>
          <w:kern w:val="0"/>
          <w:sz w:val="20"/>
          <w:szCs w:val="20"/>
          <w:lang w:eastAsia="en-US"/>
        </w:rPr>
        <w:tab/>
        <w:t>Non-Periodic Scheduling Request Transmitter for NR Release 16</w:t>
      </w:r>
      <w:r w:rsidR="007B71FC" w:rsidRPr="00342516">
        <w:rPr>
          <w:rFonts w:ascii="Times New Roman" w:eastAsia="宋体" w:hAnsi="Times New Roman"/>
          <w:kern w:val="0"/>
          <w:sz w:val="20"/>
          <w:szCs w:val="20"/>
          <w:lang w:eastAsia="en-US"/>
        </w:rPr>
        <w:tab/>
        <w:t>Idaho National Laboratory</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93" w:history="1">
        <w:r w:rsidR="007B71FC" w:rsidRPr="00342516">
          <w:rPr>
            <w:rFonts w:ascii="Times New Roman" w:eastAsia="宋体" w:hAnsi="Times New Roman"/>
            <w:kern w:val="0"/>
            <w:sz w:val="20"/>
            <w:szCs w:val="20"/>
            <w:lang w:eastAsia="en-US"/>
          </w:rPr>
          <w:t>R1-1908411</w:t>
        </w:r>
      </w:hyperlink>
      <w:r w:rsidR="007B71FC" w:rsidRPr="00342516">
        <w:rPr>
          <w:rFonts w:ascii="Times New Roman" w:eastAsia="宋体" w:hAnsi="Times New Roman"/>
          <w:kern w:val="0"/>
          <w:sz w:val="20"/>
          <w:szCs w:val="20"/>
          <w:lang w:eastAsia="en-US"/>
        </w:rPr>
        <w:tab/>
        <w:t>Enhancements to eURLLC scheduling/HARQ</w:t>
      </w:r>
      <w:r w:rsidR="007B71FC" w:rsidRPr="00342516">
        <w:rPr>
          <w:rFonts w:ascii="Times New Roman" w:eastAsia="宋体" w:hAnsi="Times New Roman"/>
          <w:kern w:val="0"/>
          <w:sz w:val="20"/>
          <w:szCs w:val="20"/>
          <w:lang w:eastAsia="en-US"/>
        </w:rPr>
        <w:tab/>
      </w:r>
      <w:proofErr w:type="spellStart"/>
      <w:r w:rsidR="007B71FC" w:rsidRPr="00342516">
        <w:rPr>
          <w:rFonts w:ascii="Times New Roman" w:eastAsia="宋体" w:hAnsi="Times New Roman"/>
          <w:kern w:val="0"/>
          <w:sz w:val="20"/>
          <w:szCs w:val="20"/>
          <w:lang w:eastAsia="en-US"/>
        </w:rPr>
        <w:t>MediaTek</w:t>
      </w:r>
      <w:proofErr w:type="spellEnd"/>
      <w:r w:rsidR="007B71FC" w:rsidRPr="00342516">
        <w:rPr>
          <w:rFonts w:ascii="Times New Roman" w:eastAsia="宋体" w:hAnsi="Times New Roman"/>
          <w:kern w:val="0"/>
          <w:sz w:val="20"/>
          <w:szCs w:val="20"/>
          <w:lang w:eastAsia="en-US"/>
        </w:rPr>
        <w:t xml:space="preserve"> Inc.</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94" w:history="1">
        <w:r w:rsidR="007B71FC" w:rsidRPr="00342516">
          <w:rPr>
            <w:rFonts w:ascii="Times New Roman" w:eastAsia="宋体" w:hAnsi="Times New Roman"/>
            <w:kern w:val="0"/>
            <w:sz w:val="20"/>
            <w:szCs w:val="20"/>
            <w:lang w:eastAsia="en-US"/>
          </w:rPr>
          <w:t>R1-1908493</w:t>
        </w:r>
      </w:hyperlink>
      <w:r w:rsidR="007B71FC" w:rsidRPr="00342516">
        <w:rPr>
          <w:rFonts w:ascii="Times New Roman" w:eastAsia="宋体" w:hAnsi="Times New Roman"/>
          <w:kern w:val="0"/>
          <w:sz w:val="20"/>
          <w:szCs w:val="20"/>
          <w:lang w:eastAsia="en-US"/>
        </w:rPr>
        <w:tab/>
        <w:t>Scheduling/HARQ enhancement for eURLLC</w:t>
      </w:r>
      <w:r w:rsidR="007B71FC" w:rsidRPr="00342516">
        <w:rPr>
          <w:rFonts w:ascii="Times New Roman" w:eastAsia="宋体" w:hAnsi="Times New Roman"/>
          <w:kern w:val="0"/>
          <w:sz w:val="20"/>
          <w:szCs w:val="20"/>
          <w:lang w:eastAsia="en-US"/>
        </w:rPr>
        <w:tab/>
        <w:t>Samsung</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95" w:history="1">
        <w:r w:rsidR="007B71FC" w:rsidRPr="00342516">
          <w:rPr>
            <w:rFonts w:ascii="Times New Roman" w:eastAsia="宋体" w:hAnsi="Times New Roman"/>
            <w:kern w:val="0"/>
            <w:sz w:val="20"/>
            <w:szCs w:val="20"/>
            <w:lang w:eastAsia="en-US"/>
          </w:rPr>
          <w:t>R1-1908597</w:t>
        </w:r>
      </w:hyperlink>
      <w:r w:rsidR="007B71FC" w:rsidRPr="00342516">
        <w:rPr>
          <w:rFonts w:ascii="Times New Roman" w:eastAsia="宋体" w:hAnsi="Times New Roman"/>
          <w:kern w:val="0"/>
          <w:sz w:val="20"/>
          <w:szCs w:val="20"/>
          <w:lang w:eastAsia="en-US"/>
        </w:rPr>
        <w:tab/>
        <w:t>Discussion on out-of-order scheduling/HARQ</w:t>
      </w:r>
      <w:r w:rsidR="007B71FC" w:rsidRPr="00342516">
        <w:rPr>
          <w:rFonts w:ascii="Times New Roman" w:eastAsia="宋体" w:hAnsi="Times New Roman"/>
          <w:kern w:val="0"/>
          <w:sz w:val="20"/>
          <w:szCs w:val="20"/>
          <w:lang w:eastAsia="en-US"/>
        </w:rPr>
        <w:tab/>
        <w:t>CATT</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96" w:history="1">
        <w:r w:rsidR="007B71FC" w:rsidRPr="00342516">
          <w:rPr>
            <w:rFonts w:ascii="Times New Roman" w:eastAsia="宋体" w:hAnsi="Times New Roman"/>
            <w:kern w:val="0"/>
            <w:sz w:val="20"/>
            <w:szCs w:val="20"/>
            <w:lang w:eastAsia="en-US"/>
          </w:rPr>
          <w:t>R1-1908648</w:t>
        </w:r>
      </w:hyperlink>
      <w:r w:rsidR="007B71FC" w:rsidRPr="00342516">
        <w:rPr>
          <w:rFonts w:ascii="Times New Roman" w:eastAsia="宋体" w:hAnsi="Times New Roman"/>
          <w:kern w:val="0"/>
          <w:sz w:val="20"/>
          <w:szCs w:val="20"/>
          <w:lang w:eastAsia="en-US"/>
        </w:rPr>
        <w:tab/>
        <w:t>Enhancements to scheduling/HARQ for eURLLC</w:t>
      </w:r>
      <w:r w:rsidR="007B71FC" w:rsidRPr="00342516">
        <w:rPr>
          <w:rFonts w:ascii="Times New Roman" w:eastAsia="宋体" w:hAnsi="Times New Roman"/>
          <w:kern w:val="0"/>
          <w:sz w:val="20"/>
          <w:szCs w:val="20"/>
          <w:lang w:eastAsia="en-US"/>
        </w:rPr>
        <w:tab/>
        <w:t>Intel Corporation</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97" w:history="1">
        <w:r w:rsidR="007B71FC" w:rsidRPr="00342516">
          <w:rPr>
            <w:rFonts w:ascii="Times New Roman" w:eastAsia="宋体" w:hAnsi="Times New Roman"/>
            <w:kern w:val="0"/>
            <w:sz w:val="20"/>
            <w:szCs w:val="20"/>
            <w:lang w:eastAsia="en-US"/>
          </w:rPr>
          <w:t>R1-1908670</w:t>
        </w:r>
      </w:hyperlink>
      <w:r w:rsidR="007B71FC" w:rsidRPr="00342516">
        <w:rPr>
          <w:rFonts w:ascii="Times New Roman" w:eastAsia="宋体" w:hAnsi="Times New Roman"/>
          <w:kern w:val="0"/>
          <w:sz w:val="20"/>
          <w:szCs w:val="20"/>
          <w:lang w:eastAsia="en-US"/>
        </w:rPr>
        <w:tab/>
      </w:r>
      <w:proofErr w:type="spellStart"/>
      <w:r w:rsidR="007B71FC" w:rsidRPr="00342516">
        <w:rPr>
          <w:rFonts w:ascii="Times New Roman" w:eastAsia="宋体" w:hAnsi="Times New Roman"/>
          <w:kern w:val="0"/>
          <w:sz w:val="20"/>
          <w:szCs w:val="20"/>
          <w:lang w:eastAsia="en-US"/>
        </w:rPr>
        <w:t>Ehancements</w:t>
      </w:r>
      <w:proofErr w:type="spellEnd"/>
      <w:r w:rsidR="007B71FC" w:rsidRPr="00342516">
        <w:rPr>
          <w:rFonts w:ascii="Times New Roman" w:eastAsia="宋体" w:hAnsi="Times New Roman"/>
          <w:kern w:val="0"/>
          <w:sz w:val="20"/>
          <w:szCs w:val="20"/>
          <w:lang w:eastAsia="en-US"/>
        </w:rPr>
        <w:t xml:space="preserve"> to scheduling and HARQ</w:t>
      </w:r>
      <w:r w:rsidR="007B71FC" w:rsidRPr="00342516">
        <w:rPr>
          <w:rFonts w:ascii="Times New Roman" w:eastAsia="宋体" w:hAnsi="Times New Roman"/>
          <w:kern w:val="0"/>
          <w:sz w:val="20"/>
          <w:szCs w:val="20"/>
          <w:lang w:eastAsia="en-US"/>
        </w:rPr>
        <w:tab/>
        <w:t>OPPO</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98" w:history="1">
        <w:r w:rsidR="007B71FC" w:rsidRPr="00342516">
          <w:rPr>
            <w:rFonts w:ascii="Times New Roman" w:eastAsia="宋体" w:hAnsi="Times New Roman"/>
            <w:kern w:val="0"/>
            <w:sz w:val="20"/>
            <w:szCs w:val="20"/>
            <w:lang w:eastAsia="en-US"/>
          </w:rPr>
          <w:t>R1-1908755</w:t>
        </w:r>
      </w:hyperlink>
      <w:r w:rsidR="007B71FC" w:rsidRPr="00342516">
        <w:rPr>
          <w:rFonts w:ascii="Times New Roman" w:eastAsia="宋体" w:hAnsi="Times New Roman"/>
          <w:kern w:val="0"/>
          <w:sz w:val="20"/>
          <w:szCs w:val="20"/>
          <w:lang w:eastAsia="en-US"/>
        </w:rPr>
        <w:tab/>
        <w:t>Discussion on enhancements to scheduling/HARQ for NR URLLC</w:t>
      </w:r>
      <w:r w:rsidR="007B71FC" w:rsidRPr="00342516">
        <w:rPr>
          <w:rFonts w:ascii="Times New Roman" w:eastAsia="宋体" w:hAnsi="Times New Roman"/>
          <w:kern w:val="0"/>
          <w:sz w:val="20"/>
          <w:szCs w:val="20"/>
          <w:lang w:eastAsia="en-US"/>
        </w:rPr>
        <w:tab/>
        <w:t>Nokia, Nokia Shanghai Bell</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99" w:history="1">
        <w:r w:rsidR="007B71FC" w:rsidRPr="00342516">
          <w:rPr>
            <w:rFonts w:ascii="Times New Roman" w:eastAsia="宋体" w:hAnsi="Times New Roman"/>
            <w:kern w:val="0"/>
            <w:sz w:val="20"/>
            <w:szCs w:val="20"/>
            <w:lang w:eastAsia="en-US"/>
          </w:rPr>
          <w:t>R1-1908780</w:t>
        </w:r>
      </w:hyperlink>
      <w:r w:rsidR="007B71FC" w:rsidRPr="00342516">
        <w:rPr>
          <w:rFonts w:ascii="Times New Roman" w:eastAsia="宋体" w:hAnsi="Times New Roman"/>
          <w:kern w:val="0"/>
          <w:sz w:val="20"/>
          <w:szCs w:val="20"/>
          <w:lang w:eastAsia="en-US"/>
        </w:rPr>
        <w:tab/>
        <w:t>Scheduling enhancements for URLLC</w:t>
      </w:r>
      <w:r w:rsidR="007B71FC" w:rsidRPr="00342516">
        <w:rPr>
          <w:rFonts w:ascii="Times New Roman" w:eastAsia="宋体" w:hAnsi="Times New Roman"/>
          <w:kern w:val="0"/>
          <w:sz w:val="20"/>
          <w:szCs w:val="20"/>
          <w:lang w:eastAsia="en-US"/>
        </w:rPr>
        <w:tab/>
        <w:t>Sony</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100" w:history="1">
        <w:r w:rsidR="007B71FC" w:rsidRPr="00342516">
          <w:rPr>
            <w:rFonts w:ascii="Times New Roman" w:eastAsia="宋体" w:hAnsi="Times New Roman"/>
            <w:kern w:val="0"/>
            <w:sz w:val="20"/>
            <w:szCs w:val="20"/>
            <w:lang w:eastAsia="en-US"/>
          </w:rPr>
          <w:t>R1-1908800</w:t>
        </w:r>
      </w:hyperlink>
      <w:r w:rsidR="007B71FC" w:rsidRPr="00342516">
        <w:rPr>
          <w:rFonts w:ascii="Times New Roman" w:eastAsia="宋体" w:hAnsi="Times New Roman"/>
          <w:kern w:val="0"/>
          <w:sz w:val="20"/>
          <w:szCs w:val="20"/>
          <w:lang w:eastAsia="en-US"/>
        </w:rPr>
        <w:tab/>
        <w:t>Discussion on scheduling/HARQ enhancement for URLLC</w:t>
      </w:r>
      <w:r w:rsidR="007B71FC" w:rsidRPr="00342516">
        <w:rPr>
          <w:rFonts w:ascii="Times New Roman" w:eastAsia="宋体" w:hAnsi="Times New Roman"/>
          <w:kern w:val="0"/>
          <w:sz w:val="20"/>
          <w:szCs w:val="20"/>
          <w:lang w:eastAsia="en-US"/>
        </w:rPr>
        <w:tab/>
        <w:t>Panasonic Corporation</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101" w:history="1">
        <w:r w:rsidR="007B71FC" w:rsidRPr="00342516">
          <w:rPr>
            <w:rFonts w:ascii="Times New Roman" w:eastAsia="宋体" w:hAnsi="Times New Roman"/>
            <w:kern w:val="0"/>
            <w:sz w:val="20"/>
            <w:szCs w:val="20"/>
            <w:lang w:eastAsia="en-US"/>
          </w:rPr>
          <w:t>R1-1909066</w:t>
        </w:r>
      </w:hyperlink>
      <w:r w:rsidR="007B71FC" w:rsidRPr="00342516">
        <w:rPr>
          <w:rFonts w:ascii="Times New Roman" w:eastAsia="宋体" w:hAnsi="Times New Roman"/>
          <w:kern w:val="0"/>
          <w:sz w:val="20"/>
          <w:szCs w:val="20"/>
          <w:lang w:eastAsia="en-US"/>
        </w:rPr>
        <w:tab/>
        <w:t>Enhancements to Scheduling/HARQ for eURLLC</w:t>
      </w:r>
      <w:r w:rsidR="007B71FC" w:rsidRPr="00342516">
        <w:rPr>
          <w:rFonts w:ascii="Times New Roman" w:eastAsia="宋体" w:hAnsi="Times New Roman"/>
          <w:kern w:val="0"/>
          <w:sz w:val="20"/>
          <w:szCs w:val="20"/>
          <w:lang w:eastAsia="en-US"/>
        </w:rPr>
        <w:tab/>
      </w:r>
      <w:proofErr w:type="spellStart"/>
      <w:r w:rsidR="007B71FC" w:rsidRPr="00342516">
        <w:rPr>
          <w:rFonts w:ascii="Times New Roman" w:eastAsia="宋体" w:hAnsi="Times New Roman"/>
          <w:kern w:val="0"/>
          <w:sz w:val="20"/>
          <w:szCs w:val="20"/>
          <w:lang w:eastAsia="en-US"/>
        </w:rPr>
        <w:t>InterDigital</w:t>
      </w:r>
      <w:proofErr w:type="spellEnd"/>
      <w:r w:rsidR="007B71FC" w:rsidRPr="00342516">
        <w:rPr>
          <w:rFonts w:ascii="Times New Roman" w:eastAsia="宋体" w:hAnsi="Times New Roman"/>
          <w:kern w:val="0"/>
          <w:sz w:val="20"/>
          <w:szCs w:val="20"/>
          <w:lang w:eastAsia="en-US"/>
        </w:rPr>
        <w:t>, Inc.</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102" w:history="1">
        <w:r w:rsidR="007B71FC" w:rsidRPr="00342516">
          <w:rPr>
            <w:rFonts w:ascii="Times New Roman" w:eastAsia="宋体" w:hAnsi="Times New Roman"/>
            <w:kern w:val="0"/>
            <w:sz w:val="20"/>
            <w:szCs w:val="20"/>
            <w:lang w:eastAsia="en-US"/>
          </w:rPr>
          <w:t>R1-1909102</w:t>
        </w:r>
      </w:hyperlink>
      <w:r w:rsidR="007B71FC" w:rsidRPr="00342516">
        <w:rPr>
          <w:rFonts w:ascii="Times New Roman" w:eastAsia="宋体" w:hAnsi="Times New Roman"/>
          <w:kern w:val="0"/>
          <w:sz w:val="20"/>
          <w:szCs w:val="20"/>
          <w:lang w:eastAsia="en-US"/>
        </w:rPr>
        <w:tab/>
        <w:t>Discussion on enhancements to scheduling/HARQ</w:t>
      </w:r>
      <w:r w:rsidR="007B71FC" w:rsidRPr="00342516">
        <w:rPr>
          <w:rFonts w:ascii="Times New Roman" w:eastAsia="宋体" w:hAnsi="Times New Roman"/>
          <w:kern w:val="0"/>
          <w:sz w:val="20"/>
          <w:szCs w:val="20"/>
          <w:lang w:eastAsia="en-US"/>
        </w:rPr>
        <w:tab/>
        <w:t>Sharp</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103" w:history="1">
        <w:r w:rsidR="007B71FC" w:rsidRPr="00342516">
          <w:rPr>
            <w:rFonts w:ascii="Times New Roman" w:eastAsia="宋体" w:hAnsi="Times New Roman"/>
            <w:kern w:val="0"/>
            <w:sz w:val="20"/>
            <w:szCs w:val="20"/>
            <w:lang w:eastAsia="en-US"/>
          </w:rPr>
          <w:t>R1-1909106</w:t>
        </w:r>
      </w:hyperlink>
      <w:r w:rsidR="007B71FC" w:rsidRPr="00342516">
        <w:rPr>
          <w:rFonts w:ascii="Times New Roman" w:eastAsia="宋体" w:hAnsi="Times New Roman"/>
          <w:kern w:val="0"/>
          <w:sz w:val="20"/>
          <w:szCs w:val="20"/>
          <w:lang w:eastAsia="en-US"/>
        </w:rPr>
        <w:tab/>
        <w:t>On scheduling/HARQ enhancements for eURLLC</w:t>
      </w:r>
      <w:r w:rsidR="007B71FC" w:rsidRPr="00342516">
        <w:rPr>
          <w:rFonts w:ascii="Times New Roman" w:eastAsia="宋体" w:hAnsi="Times New Roman"/>
          <w:kern w:val="0"/>
          <w:sz w:val="20"/>
          <w:szCs w:val="20"/>
          <w:lang w:eastAsia="en-US"/>
        </w:rPr>
        <w:tab/>
        <w:t>III</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104" w:history="1">
        <w:r w:rsidR="007B71FC" w:rsidRPr="00342516">
          <w:rPr>
            <w:rFonts w:ascii="Times New Roman" w:eastAsia="宋体" w:hAnsi="Times New Roman"/>
            <w:kern w:val="0"/>
            <w:sz w:val="20"/>
            <w:szCs w:val="20"/>
            <w:lang w:eastAsia="en-US"/>
          </w:rPr>
          <w:t>R1-1909155</w:t>
        </w:r>
      </w:hyperlink>
      <w:r w:rsidR="007B71FC" w:rsidRPr="00342516">
        <w:rPr>
          <w:rFonts w:ascii="Times New Roman" w:eastAsia="宋体" w:hAnsi="Times New Roman"/>
          <w:kern w:val="0"/>
          <w:sz w:val="20"/>
          <w:szCs w:val="20"/>
          <w:lang w:eastAsia="en-US"/>
        </w:rPr>
        <w:tab/>
        <w:t>Discussion on out-of-order scheduling and HARQ</w:t>
      </w:r>
      <w:r w:rsidR="007B71FC" w:rsidRPr="00342516">
        <w:rPr>
          <w:rFonts w:ascii="Times New Roman" w:eastAsia="宋体" w:hAnsi="Times New Roman"/>
          <w:kern w:val="0"/>
          <w:sz w:val="20"/>
          <w:szCs w:val="20"/>
          <w:lang w:eastAsia="en-US"/>
        </w:rPr>
        <w:tab/>
        <w:t>Motorola Mobility, Lenovo</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105" w:history="1">
        <w:r w:rsidR="007B71FC" w:rsidRPr="00342516">
          <w:rPr>
            <w:rFonts w:ascii="Times New Roman" w:eastAsia="宋体" w:hAnsi="Times New Roman"/>
            <w:kern w:val="0"/>
            <w:sz w:val="20"/>
            <w:szCs w:val="20"/>
            <w:lang w:eastAsia="en-US"/>
          </w:rPr>
          <w:t>R1-1909196</w:t>
        </w:r>
      </w:hyperlink>
      <w:r w:rsidR="007B71FC" w:rsidRPr="00342516">
        <w:rPr>
          <w:rFonts w:ascii="Times New Roman" w:eastAsia="宋体" w:hAnsi="Times New Roman"/>
          <w:kern w:val="0"/>
          <w:sz w:val="20"/>
          <w:szCs w:val="20"/>
          <w:lang w:eastAsia="en-US"/>
        </w:rPr>
        <w:tab/>
        <w:t>Enhancements to scheduling/HARQ for URLLC</w:t>
      </w:r>
      <w:r w:rsidR="007B71FC" w:rsidRPr="00342516">
        <w:rPr>
          <w:rFonts w:ascii="Times New Roman" w:eastAsia="宋体" w:hAnsi="Times New Roman"/>
          <w:kern w:val="0"/>
          <w:sz w:val="20"/>
          <w:szCs w:val="20"/>
          <w:lang w:eastAsia="en-US"/>
        </w:rPr>
        <w:tab/>
        <w:t>NTT DOCOMO, INC.</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106" w:history="1">
        <w:r w:rsidR="007B71FC" w:rsidRPr="00342516">
          <w:rPr>
            <w:rFonts w:ascii="Times New Roman" w:eastAsia="宋体" w:hAnsi="Times New Roman"/>
            <w:kern w:val="0"/>
            <w:sz w:val="20"/>
            <w:szCs w:val="20"/>
            <w:lang w:eastAsia="en-US"/>
          </w:rPr>
          <w:t>R1-1909267</w:t>
        </w:r>
      </w:hyperlink>
      <w:r w:rsidR="007B71FC" w:rsidRPr="00342516">
        <w:rPr>
          <w:rFonts w:ascii="Times New Roman" w:eastAsia="宋体" w:hAnsi="Times New Roman"/>
          <w:kern w:val="0"/>
          <w:sz w:val="20"/>
          <w:szCs w:val="20"/>
          <w:lang w:eastAsia="en-US"/>
        </w:rPr>
        <w:tab/>
        <w:t>Enhancements to Scheduling and HARQ for eURLLC</w:t>
      </w:r>
      <w:r w:rsidR="007B71FC" w:rsidRPr="00342516">
        <w:rPr>
          <w:rFonts w:ascii="Times New Roman" w:eastAsia="宋体" w:hAnsi="Times New Roman"/>
          <w:kern w:val="0"/>
          <w:sz w:val="20"/>
          <w:szCs w:val="20"/>
          <w:lang w:eastAsia="en-US"/>
        </w:rPr>
        <w:tab/>
        <w:t>Qualcomm Incorporated</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107" w:history="1">
        <w:r w:rsidR="007B71FC" w:rsidRPr="00342516">
          <w:rPr>
            <w:rFonts w:ascii="Times New Roman" w:eastAsia="宋体" w:hAnsi="Times New Roman"/>
            <w:kern w:val="0"/>
            <w:sz w:val="20"/>
            <w:szCs w:val="20"/>
            <w:lang w:eastAsia="en-US"/>
          </w:rPr>
          <w:t>R1-1908162</w:t>
        </w:r>
      </w:hyperlink>
      <w:r w:rsidR="007B71FC" w:rsidRPr="00342516">
        <w:rPr>
          <w:rFonts w:ascii="Times New Roman" w:eastAsia="宋体" w:hAnsi="Times New Roman"/>
          <w:kern w:val="0"/>
          <w:sz w:val="20"/>
          <w:szCs w:val="20"/>
          <w:lang w:eastAsia="en-US"/>
        </w:rPr>
        <w:tab/>
        <w:t xml:space="preserve">UL inter UE </w:t>
      </w:r>
      <w:proofErr w:type="spellStart"/>
      <w:r w:rsidR="007B71FC" w:rsidRPr="00342516">
        <w:rPr>
          <w:rFonts w:ascii="Times New Roman" w:eastAsia="宋体" w:hAnsi="Times New Roman"/>
          <w:kern w:val="0"/>
          <w:sz w:val="20"/>
          <w:szCs w:val="20"/>
          <w:lang w:eastAsia="en-US"/>
        </w:rPr>
        <w:t>Tx</w:t>
      </w:r>
      <w:proofErr w:type="spellEnd"/>
      <w:r w:rsidR="007B71FC" w:rsidRPr="00342516">
        <w:rPr>
          <w:rFonts w:ascii="Times New Roman" w:eastAsia="宋体" w:hAnsi="Times New Roman"/>
          <w:kern w:val="0"/>
          <w:sz w:val="20"/>
          <w:szCs w:val="20"/>
          <w:lang w:eastAsia="en-US"/>
        </w:rPr>
        <w:t xml:space="preserve"> prioritization for URLLC</w:t>
      </w:r>
      <w:r w:rsidR="007B71FC" w:rsidRPr="00342516">
        <w:rPr>
          <w:rFonts w:ascii="Times New Roman" w:eastAsia="宋体" w:hAnsi="Times New Roman"/>
          <w:kern w:val="0"/>
          <w:sz w:val="20"/>
          <w:szCs w:val="20"/>
          <w:lang w:eastAsia="en-US"/>
        </w:rPr>
        <w:tab/>
        <w:t>vivo</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108" w:history="1">
        <w:r w:rsidR="007B71FC" w:rsidRPr="00342516">
          <w:rPr>
            <w:rFonts w:ascii="Times New Roman" w:eastAsia="宋体" w:hAnsi="Times New Roman"/>
            <w:kern w:val="0"/>
            <w:sz w:val="20"/>
            <w:szCs w:val="20"/>
            <w:lang w:eastAsia="en-US"/>
          </w:rPr>
          <w:t>R1-1908055</w:t>
        </w:r>
      </w:hyperlink>
      <w:r w:rsidR="007B71FC" w:rsidRPr="00342516">
        <w:rPr>
          <w:rFonts w:ascii="Times New Roman" w:eastAsia="宋体" w:hAnsi="Times New Roman"/>
          <w:kern w:val="0"/>
          <w:sz w:val="20"/>
          <w:szCs w:val="20"/>
          <w:lang w:eastAsia="en-US"/>
        </w:rPr>
        <w:tab/>
        <w:t>UL inter-UE transmission prioritization and multiplexing</w:t>
      </w:r>
      <w:r w:rsidR="007B71FC" w:rsidRPr="00342516">
        <w:rPr>
          <w:rFonts w:ascii="Times New Roman" w:eastAsia="宋体" w:hAnsi="Times New Roman"/>
          <w:kern w:val="0"/>
          <w:sz w:val="20"/>
          <w:szCs w:val="20"/>
          <w:lang w:eastAsia="en-US"/>
        </w:rPr>
        <w:tab/>
        <w:t>Huawei, HiSilicon</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109" w:history="1">
        <w:r w:rsidR="007B71FC" w:rsidRPr="00342516">
          <w:rPr>
            <w:rFonts w:ascii="Times New Roman" w:eastAsia="宋体" w:hAnsi="Times New Roman"/>
            <w:kern w:val="0"/>
            <w:sz w:val="20"/>
            <w:szCs w:val="20"/>
            <w:lang w:eastAsia="en-US"/>
          </w:rPr>
          <w:t>R1-1908125</w:t>
        </w:r>
      </w:hyperlink>
      <w:r w:rsidR="007B71FC" w:rsidRPr="00342516">
        <w:rPr>
          <w:rFonts w:ascii="Times New Roman" w:eastAsia="宋体" w:hAnsi="Times New Roman"/>
          <w:kern w:val="0"/>
          <w:sz w:val="20"/>
          <w:szCs w:val="20"/>
          <w:lang w:eastAsia="en-US"/>
        </w:rPr>
        <w:tab/>
        <w:t>Inter-UE Prioritization and Multiplexing of  UL Transmissions</w:t>
      </w:r>
      <w:r w:rsidR="007B71FC" w:rsidRPr="00342516">
        <w:rPr>
          <w:rFonts w:ascii="Times New Roman" w:eastAsia="宋体" w:hAnsi="Times New Roman"/>
          <w:kern w:val="0"/>
          <w:sz w:val="20"/>
          <w:szCs w:val="20"/>
          <w:lang w:eastAsia="en-US"/>
        </w:rPr>
        <w:tab/>
        <w:t>Ericsson</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110" w:history="1">
        <w:r w:rsidR="007B71FC" w:rsidRPr="00342516">
          <w:rPr>
            <w:rFonts w:ascii="Times New Roman" w:eastAsia="宋体" w:hAnsi="Times New Roman"/>
            <w:kern w:val="0"/>
            <w:sz w:val="20"/>
            <w:szCs w:val="20"/>
            <w:lang w:eastAsia="en-US"/>
          </w:rPr>
          <w:t>R1-1908239</w:t>
        </w:r>
      </w:hyperlink>
      <w:r w:rsidR="007B71FC" w:rsidRPr="00342516">
        <w:rPr>
          <w:rFonts w:ascii="Times New Roman" w:eastAsia="宋体" w:hAnsi="Times New Roman"/>
          <w:kern w:val="0"/>
          <w:sz w:val="20"/>
          <w:szCs w:val="20"/>
          <w:lang w:eastAsia="en-US"/>
        </w:rPr>
        <w:tab/>
        <w:t>UL inter-UE multiplexing between eMBB and URLLC</w:t>
      </w:r>
      <w:r w:rsidR="007B71FC" w:rsidRPr="00342516">
        <w:rPr>
          <w:rFonts w:ascii="Times New Roman" w:eastAsia="宋体" w:hAnsi="Times New Roman"/>
          <w:kern w:val="0"/>
          <w:sz w:val="20"/>
          <w:szCs w:val="20"/>
          <w:lang w:eastAsia="en-US"/>
        </w:rPr>
        <w:tab/>
        <w:t>ZTE</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111" w:history="1">
        <w:r w:rsidR="007B71FC" w:rsidRPr="00342516">
          <w:rPr>
            <w:rFonts w:ascii="Times New Roman" w:eastAsia="宋体" w:hAnsi="Times New Roman"/>
            <w:kern w:val="0"/>
            <w:sz w:val="20"/>
            <w:szCs w:val="20"/>
            <w:lang w:eastAsia="en-US"/>
          </w:rPr>
          <w:t>R1-1908281</w:t>
        </w:r>
      </w:hyperlink>
      <w:r w:rsidR="007B71FC" w:rsidRPr="00342516">
        <w:rPr>
          <w:rFonts w:ascii="Times New Roman" w:eastAsia="宋体" w:hAnsi="Times New Roman"/>
          <w:kern w:val="0"/>
          <w:sz w:val="20"/>
          <w:szCs w:val="20"/>
          <w:lang w:eastAsia="en-US"/>
        </w:rPr>
        <w:tab/>
        <w:t xml:space="preserve">Enhanced inter-UE </w:t>
      </w:r>
      <w:proofErr w:type="spellStart"/>
      <w:r w:rsidR="007B71FC" w:rsidRPr="00342516">
        <w:rPr>
          <w:rFonts w:ascii="Times New Roman" w:eastAsia="宋体" w:hAnsi="Times New Roman"/>
          <w:kern w:val="0"/>
          <w:sz w:val="20"/>
          <w:szCs w:val="20"/>
          <w:lang w:eastAsia="en-US"/>
        </w:rPr>
        <w:t>Tx</w:t>
      </w:r>
      <w:proofErr w:type="spellEnd"/>
      <w:r w:rsidR="007B71FC" w:rsidRPr="00342516">
        <w:rPr>
          <w:rFonts w:ascii="Times New Roman" w:eastAsia="宋体" w:hAnsi="Times New Roman"/>
          <w:kern w:val="0"/>
          <w:sz w:val="20"/>
          <w:szCs w:val="20"/>
          <w:lang w:eastAsia="en-US"/>
        </w:rPr>
        <w:t xml:space="preserve"> </w:t>
      </w:r>
      <w:proofErr w:type="spellStart"/>
      <w:r w:rsidR="007B71FC" w:rsidRPr="00342516">
        <w:rPr>
          <w:rFonts w:ascii="Times New Roman" w:eastAsia="宋体" w:hAnsi="Times New Roman"/>
          <w:kern w:val="0"/>
          <w:sz w:val="20"/>
          <w:szCs w:val="20"/>
          <w:lang w:eastAsia="en-US"/>
        </w:rPr>
        <w:t>prioritisation</w:t>
      </w:r>
      <w:proofErr w:type="spellEnd"/>
      <w:r w:rsidR="007B71FC" w:rsidRPr="00342516">
        <w:rPr>
          <w:rFonts w:ascii="Times New Roman" w:eastAsia="宋体" w:hAnsi="Times New Roman"/>
          <w:kern w:val="0"/>
          <w:sz w:val="20"/>
          <w:szCs w:val="20"/>
          <w:lang w:eastAsia="en-US"/>
        </w:rPr>
        <w:t xml:space="preserve"> and multiplexing</w:t>
      </w:r>
      <w:r w:rsidR="007B71FC" w:rsidRPr="00342516">
        <w:rPr>
          <w:rFonts w:ascii="Times New Roman" w:eastAsia="宋体" w:hAnsi="Times New Roman"/>
          <w:kern w:val="0"/>
          <w:sz w:val="20"/>
          <w:szCs w:val="20"/>
          <w:lang w:eastAsia="en-US"/>
        </w:rPr>
        <w:tab/>
        <w:t>NEC</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112" w:history="1">
        <w:r w:rsidR="007B71FC" w:rsidRPr="00342516">
          <w:rPr>
            <w:rFonts w:ascii="Times New Roman" w:eastAsia="宋体" w:hAnsi="Times New Roman"/>
            <w:kern w:val="0"/>
            <w:sz w:val="20"/>
            <w:szCs w:val="20"/>
            <w:lang w:eastAsia="en-US"/>
          </w:rPr>
          <w:t>R1-1908321</w:t>
        </w:r>
      </w:hyperlink>
      <w:r w:rsidR="007B71FC" w:rsidRPr="00342516">
        <w:rPr>
          <w:rFonts w:ascii="Times New Roman" w:eastAsia="宋体" w:hAnsi="Times New Roman"/>
          <w:kern w:val="0"/>
          <w:sz w:val="20"/>
          <w:szCs w:val="20"/>
          <w:lang w:eastAsia="en-US"/>
        </w:rPr>
        <w:tab/>
        <w:t>Discussion on UL cancellation indication</w:t>
      </w:r>
      <w:r w:rsidR="007B71FC" w:rsidRPr="00342516">
        <w:rPr>
          <w:rFonts w:ascii="Times New Roman" w:eastAsia="宋体" w:hAnsi="Times New Roman"/>
          <w:kern w:val="0"/>
          <w:sz w:val="20"/>
          <w:szCs w:val="20"/>
          <w:lang w:eastAsia="en-US"/>
        </w:rPr>
        <w:tab/>
        <w:t>Fujitsu</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113" w:history="1">
        <w:r w:rsidR="007B71FC" w:rsidRPr="00342516">
          <w:rPr>
            <w:rFonts w:ascii="Times New Roman" w:eastAsia="宋体" w:hAnsi="Times New Roman"/>
            <w:kern w:val="0"/>
            <w:sz w:val="20"/>
            <w:szCs w:val="20"/>
            <w:lang w:eastAsia="en-US"/>
          </w:rPr>
          <w:t>R1-1908412</w:t>
        </w:r>
      </w:hyperlink>
      <w:r w:rsidR="007B71FC" w:rsidRPr="00342516">
        <w:rPr>
          <w:rFonts w:ascii="Times New Roman" w:eastAsia="宋体" w:hAnsi="Times New Roman"/>
          <w:kern w:val="0"/>
          <w:sz w:val="20"/>
          <w:szCs w:val="20"/>
          <w:lang w:eastAsia="en-US"/>
        </w:rPr>
        <w:tab/>
        <w:t>On uplink inter-UE transmission prioritization and multiplexing</w:t>
      </w:r>
      <w:r w:rsidR="007B71FC" w:rsidRPr="00342516">
        <w:rPr>
          <w:rFonts w:ascii="Times New Roman" w:eastAsia="宋体" w:hAnsi="Times New Roman"/>
          <w:kern w:val="0"/>
          <w:sz w:val="20"/>
          <w:szCs w:val="20"/>
          <w:lang w:eastAsia="en-US"/>
        </w:rPr>
        <w:tab/>
      </w:r>
      <w:proofErr w:type="spellStart"/>
      <w:r w:rsidR="007B71FC" w:rsidRPr="00342516">
        <w:rPr>
          <w:rFonts w:ascii="Times New Roman" w:eastAsia="宋体" w:hAnsi="Times New Roman"/>
          <w:kern w:val="0"/>
          <w:sz w:val="20"/>
          <w:szCs w:val="20"/>
          <w:lang w:eastAsia="en-US"/>
        </w:rPr>
        <w:t>MediaTek</w:t>
      </w:r>
      <w:proofErr w:type="spellEnd"/>
      <w:r w:rsidR="007B71FC" w:rsidRPr="00342516">
        <w:rPr>
          <w:rFonts w:ascii="Times New Roman" w:eastAsia="宋体" w:hAnsi="Times New Roman"/>
          <w:kern w:val="0"/>
          <w:sz w:val="20"/>
          <w:szCs w:val="20"/>
          <w:lang w:eastAsia="en-US"/>
        </w:rPr>
        <w:t xml:space="preserve"> Inc.</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114" w:history="1">
        <w:r w:rsidR="007B71FC" w:rsidRPr="00342516">
          <w:rPr>
            <w:rFonts w:ascii="Times New Roman" w:eastAsia="宋体" w:hAnsi="Times New Roman"/>
            <w:kern w:val="0"/>
            <w:sz w:val="20"/>
            <w:szCs w:val="20"/>
            <w:lang w:eastAsia="en-US"/>
          </w:rPr>
          <w:t>R1-1908494</w:t>
        </w:r>
      </w:hyperlink>
      <w:r w:rsidR="007B71FC" w:rsidRPr="00342516">
        <w:rPr>
          <w:rFonts w:ascii="Times New Roman" w:eastAsia="宋体" w:hAnsi="Times New Roman"/>
          <w:kern w:val="0"/>
          <w:sz w:val="20"/>
          <w:szCs w:val="20"/>
          <w:lang w:eastAsia="en-US"/>
        </w:rPr>
        <w:tab/>
        <w:t>UL Inter-UE Multiplexing/Prioritization</w:t>
      </w:r>
      <w:r w:rsidR="007B71FC" w:rsidRPr="00342516">
        <w:rPr>
          <w:rFonts w:ascii="Times New Roman" w:eastAsia="宋体" w:hAnsi="Times New Roman"/>
          <w:kern w:val="0"/>
          <w:sz w:val="20"/>
          <w:szCs w:val="20"/>
          <w:lang w:eastAsia="en-US"/>
        </w:rPr>
        <w:tab/>
        <w:t>Samsung</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115" w:history="1">
        <w:r w:rsidR="007B71FC" w:rsidRPr="00342516">
          <w:rPr>
            <w:rFonts w:ascii="Times New Roman" w:eastAsia="宋体" w:hAnsi="Times New Roman"/>
            <w:kern w:val="0"/>
            <w:sz w:val="20"/>
            <w:szCs w:val="20"/>
            <w:lang w:eastAsia="en-US"/>
          </w:rPr>
          <w:t>R1-1908545</w:t>
        </w:r>
      </w:hyperlink>
      <w:r w:rsidR="007B71FC" w:rsidRPr="00342516">
        <w:rPr>
          <w:rFonts w:ascii="Times New Roman" w:eastAsia="宋体" w:hAnsi="Times New Roman"/>
          <w:kern w:val="0"/>
          <w:sz w:val="20"/>
          <w:szCs w:val="20"/>
          <w:lang w:eastAsia="en-US"/>
        </w:rPr>
        <w:tab/>
        <w:t xml:space="preserve">Discussion on UL inter UE </w:t>
      </w:r>
      <w:proofErr w:type="spellStart"/>
      <w:r w:rsidR="007B71FC" w:rsidRPr="00342516">
        <w:rPr>
          <w:rFonts w:ascii="Times New Roman" w:eastAsia="宋体" w:hAnsi="Times New Roman"/>
          <w:kern w:val="0"/>
          <w:sz w:val="20"/>
          <w:szCs w:val="20"/>
          <w:lang w:eastAsia="en-US"/>
        </w:rPr>
        <w:t>Tx</w:t>
      </w:r>
      <w:proofErr w:type="spellEnd"/>
      <w:r w:rsidR="007B71FC" w:rsidRPr="00342516">
        <w:rPr>
          <w:rFonts w:ascii="Times New Roman" w:eastAsia="宋体" w:hAnsi="Times New Roman"/>
          <w:kern w:val="0"/>
          <w:sz w:val="20"/>
          <w:szCs w:val="20"/>
          <w:lang w:eastAsia="en-US"/>
        </w:rPr>
        <w:t xml:space="preserve"> prioritization</w:t>
      </w:r>
      <w:r w:rsidR="007B71FC" w:rsidRPr="00342516">
        <w:rPr>
          <w:rFonts w:ascii="Times New Roman" w:eastAsia="宋体" w:hAnsi="Times New Roman"/>
          <w:kern w:val="0"/>
          <w:sz w:val="20"/>
          <w:szCs w:val="20"/>
          <w:lang w:eastAsia="en-US"/>
        </w:rPr>
        <w:tab/>
        <w:t>LG Electronics</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116" w:history="1">
        <w:r w:rsidR="007B71FC" w:rsidRPr="00342516">
          <w:rPr>
            <w:rFonts w:ascii="Times New Roman" w:eastAsia="宋体" w:hAnsi="Times New Roman"/>
            <w:kern w:val="0"/>
            <w:sz w:val="20"/>
            <w:szCs w:val="20"/>
            <w:lang w:eastAsia="en-US"/>
          </w:rPr>
          <w:t>R1-1908598</w:t>
        </w:r>
      </w:hyperlink>
      <w:r w:rsidR="007B71FC" w:rsidRPr="00342516">
        <w:rPr>
          <w:rFonts w:ascii="Times New Roman" w:eastAsia="宋体" w:hAnsi="Times New Roman"/>
          <w:kern w:val="0"/>
          <w:sz w:val="20"/>
          <w:szCs w:val="20"/>
          <w:lang w:eastAsia="en-US"/>
        </w:rPr>
        <w:tab/>
        <w:t>Discussion on inter-UE UL multiplexing</w:t>
      </w:r>
      <w:r w:rsidR="007B71FC" w:rsidRPr="00342516">
        <w:rPr>
          <w:rFonts w:ascii="Times New Roman" w:eastAsia="宋体" w:hAnsi="Times New Roman"/>
          <w:kern w:val="0"/>
          <w:sz w:val="20"/>
          <w:szCs w:val="20"/>
          <w:lang w:eastAsia="en-US"/>
        </w:rPr>
        <w:tab/>
        <w:t>CATT</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117" w:history="1">
        <w:r w:rsidR="007B71FC" w:rsidRPr="00342516">
          <w:rPr>
            <w:rFonts w:ascii="Times New Roman" w:eastAsia="宋体" w:hAnsi="Times New Roman"/>
            <w:kern w:val="0"/>
            <w:sz w:val="20"/>
            <w:szCs w:val="20"/>
            <w:lang w:eastAsia="en-US"/>
          </w:rPr>
          <w:t>R1-1908649</w:t>
        </w:r>
      </w:hyperlink>
      <w:r w:rsidR="007B71FC" w:rsidRPr="00342516">
        <w:rPr>
          <w:rFonts w:ascii="Times New Roman" w:eastAsia="宋体" w:hAnsi="Times New Roman"/>
          <w:kern w:val="0"/>
          <w:sz w:val="20"/>
          <w:szCs w:val="20"/>
          <w:lang w:eastAsia="en-US"/>
        </w:rPr>
        <w:tab/>
        <w:t xml:space="preserve">Enhanced inter-UE </w:t>
      </w:r>
      <w:proofErr w:type="spellStart"/>
      <w:r w:rsidR="007B71FC" w:rsidRPr="00342516">
        <w:rPr>
          <w:rFonts w:ascii="Times New Roman" w:eastAsia="宋体" w:hAnsi="Times New Roman"/>
          <w:kern w:val="0"/>
          <w:sz w:val="20"/>
          <w:szCs w:val="20"/>
          <w:lang w:eastAsia="en-US"/>
        </w:rPr>
        <w:t>Tx</w:t>
      </w:r>
      <w:proofErr w:type="spellEnd"/>
      <w:r w:rsidR="007B71FC" w:rsidRPr="00342516">
        <w:rPr>
          <w:rFonts w:ascii="Times New Roman" w:eastAsia="宋体" w:hAnsi="Times New Roman"/>
          <w:kern w:val="0"/>
          <w:sz w:val="20"/>
          <w:szCs w:val="20"/>
          <w:lang w:eastAsia="en-US"/>
        </w:rPr>
        <w:t xml:space="preserve"> prioritization/multiplexing</w:t>
      </w:r>
      <w:r w:rsidR="007B71FC" w:rsidRPr="00342516">
        <w:rPr>
          <w:rFonts w:ascii="Times New Roman" w:eastAsia="宋体" w:hAnsi="Times New Roman"/>
          <w:kern w:val="0"/>
          <w:sz w:val="20"/>
          <w:szCs w:val="20"/>
          <w:lang w:eastAsia="en-US"/>
        </w:rPr>
        <w:tab/>
        <w:t>Intel Corporation</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118" w:history="1">
        <w:r w:rsidR="007B71FC" w:rsidRPr="00342516">
          <w:rPr>
            <w:rFonts w:ascii="Times New Roman" w:eastAsia="宋体" w:hAnsi="Times New Roman"/>
            <w:kern w:val="0"/>
            <w:sz w:val="20"/>
            <w:szCs w:val="20"/>
            <w:lang w:eastAsia="en-US"/>
          </w:rPr>
          <w:t>R1-1908671</w:t>
        </w:r>
      </w:hyperlink>
      <w:r w:rsidR="007B71FC" w:rsidRPr="00342516">
        <w:rPr>
          <w:rFonts w:ascii="Times New Roman" w:eastAsia="宋体" w:hAnsi="Times New Roman"/>
          <w:kern w:val="0"/>
          <w:sz w:val="20"/>
          <w:szCs w:val="20"/>
          <w:lang w:eastAsia="en-US"/>
        </w:rPr>
        <w:tab/>
        <w:t xml:space="preserve">Inter UE </w:t>
      </w:r>
      <w:proofErr w:type="spellStart"/>
      <w:r w:rsidR="007B71FC" w:rsidRPr="00342516">
        <w:rPr>
          <w:rFonts w:ascii="Times New Roman" w:eastAsia="宋体" w:hAnsi="Times New Roman"/>
          <w:kern w:val="0"/>
          <w:sz w:val="20"/>
          <w:szCs w:val="20"/>
          <w:lang w:eastAsia="en-US"/>
        </w:rPr>
        <w:t>Tx</w:t>
      </w:r>
      <w:proofErr w:type="spellEnd"/>
      <w:r w:rsidR="007B71FC" w:rsidRPr="00342516">
        <w:rPr>
          <w:rFonts w:ascii="Times New Roman" w:eastAsia="宋体" w:hAnsi="Times New Roman"/>
          <w:kern w:val="0"/>
          <w:sz w:val="20"/>
          <w:szCs w:val="20"/>
          <w:lang w:eastAsia="en-US"/>
        </w:rPr>
        <w:t xml:space="preserve"> prioritization and multiplexing</w:t>
      </w:r>
      <w:r w:rsidR="007B71FC" w:rsidRPr="00342516">
        <w:rPr>
          <w:rFonts w:ascii="Times New Roman" w:eastAsia="宋体" w:hAnsi="Times New Roman"/>
          <w:kern w:val="0"/>
          <w:sz w:val="20"/>
          <w:szCs w:val="20"/>
          <w:lang w:eastAsia="en-US"/>
        </w:rPr>
        <w:tab/>
        <w:t>OPPO</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119" w:history="1">
        <w:r w:rsidR="007B71FC" w:rsidRPr="00342516">
          <w:rPr>
            <w:rFonts w:ascii="Times New Roman" w:eastAsia="宋体" w:hAnsi="Times New Roman"/>
            <w:kern w:val="0"/>
            <w:sz w:val="20"/>
            <w:szCs w:val="20"/>
            <w:lang w:eastAsia="en-US"/>
          </w:rPr>
          <w:t>R1-1908781</w:t>
        </w:r>
      </w:hyperlink>
      <w:r w:rsidR="007B71FC" w:rsidRPr="00342516">
        <w:rPr>
          <w:rFonts w:ascii="Times New Roman" w:eastAsia="宋体" w:hAnsi="Times New Roman"/>
          <w:kern w:val="0"/>
          <w:sz w:val="20"/>
          <w:szCs w:val="20"/>
          <w:lang w:eastAsia="en-US"/>
        </w:rPr>
        <w:tab/>
        <w:t xml:space="preserve">UL Inter UE transmission </w:t>
      </w:r>
      <w:proofErr w:type="spellStart"/>
      <w:r w:rsidR="007B71FC" w:rsidRPr="00342516">
        <w:rPr>
          <w:rFonts w:ascii="Times New Roman" w:eastAsia="宋体" w:hAnsi="Times New Roman"/>
          <w:kern w:val="0"/>
          <w:sz w:val="20"/>
          <w:szCs w:val="20"/>
          <w:lang w:eastAsia="en-US"/>
        </w:rPr>
        <w:t>prioritisation</w:t>
      </w:r>
      <w:proofErr w:type="spellEnd"/>
      <w:r w:rsidR="007B71FC" w:rsidRPr="00342516">
        <w:rPr>
          <w:rFonts w:ascii="Times New Roman" w:eastAsia="宋体" w:hAnsi="Times New Roman"/>
          <w:kern w:val="0"/>
          <w:sz w:val="20"/>
          <w:szCs w:val="20"/>
          <w:lang w:eastAsia="en-US"/>
        </w:rPr>
        <w:t xml:space="preserve"> &amp; multiplexing</w:t>
      </w:r>
      <w:r w:rsidR="007B71FC" w:rsidRPr="00342516">
        <w:rPr>
          <w:rFonts w:ascii="Times New Roman" w:eastAsia="宋体" w:hAnsi="Times New Roman"/>
          <w:kern w:val="0"/>
          <w:sz w:val="20"/>
          <w:szCs w:val="20"/>
          <w:lang w:eastAsia="en-US"/>
        </w:rPr>
        <w:tab/>
        <w:t>Sony</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120" w:history="1">
        <w:r w:rsidR="007B71FC" w:rsidRPr="00342516">
          <w:rPr>
            <w:rFonts w:ascii="Times New Roman" w:eastAsia="宋体" w:hAnsi="Times New Roman"/>
            <w:kern w:val="0"/>
            <w:sz w:val="20"/>
            <w:szCs w:val="20"/>
            <w:lang w:eastAsia="en-US"/>
          </w:rPr>
          <w:t>R1-1908814</w:t>
        </w:r>
      </w:hyperlink>
      <w:r w:rsidR="007B71FC" w:rsidRPr="00342516">
        <w:rPr>
          <w:rFonts w:ascii="Times New Roman" w:eastAsia="宋体" w:hAnsi="Times New Roman"/>
          <w:kern w:val="0"/>
          <w:sz w:val="20"/>
          <w:szCs w:val="20"/>
          <w:lang w:eastAsia="en-US"/>
        </w:rPr>
        <w:tab/>
        <w:t xml:space="preserve">Enhanced inter UE </w:t>
      </w:r>
      <w:proofErr w:type="spellStart"/>
      <w:r w:rsidR="007B71FC" w:rsidRPr="00342516">
        <w:rPr>
          <w:rFonts w:ascii="Times New Roman" w:eastAsia="宋体" w:hAnsi="Times New Roman"/>
          <w:kern w:val="0"/>
          <w:sz w:val="20"/>
          <w:szCs w:val="20"/>
          <w:lang w:eastAsia="en-US"/>
        </w:rPr>
        <w:t>Tx</w:t>
      </w:r>
      <w:proofErr w:type="spellEnd"/>
      <w:r w:rsidR="007B71FC" w:rsidRPr="00342516">
        <w:rPr>
          <w:rFonts w:ascii="Times New Roman" w:eastAsia="宋体" w:hAnsi="Times New Roman"/>
          <w:kern w:val="0"/>
          <w:sz w:val="20"/>
          <w:szCs w:val="20"/>
          <w:lang w:eastAsia="en-US"/>
        </w:rPr>
        <w:t xml:space="preserve"> prioritization/multiplexing</w:t>
      </w:r>
      <w:r w:rsidR="007B71FC" w:rsidRPr="00342516">
        <w:rPr>
          <w:rFonts w:ascii="Times New Roman" w:eastAsia="宋体" w:hAnsi="Times New Roman"/>
          <w:kern w:val="0"/>
          <w:sz w:val="20"/>
          <w:szCs w:val="20"/>
          <w:lang w:eastAsia="en-US"/>
        </w:rPr>
        <w:tab/>
        <w:t>ETRI</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121" w:history="1">
        <w:r w:rsidR="007B71FC" w:rsidRPr="00342516">
          <w:rPr>
            <w:rFonts w:ascii="Times New Roman" w:eastAsia="宋体" w:hAnsi="Times New Roman"/>
            <w:kern w:val="0"/>
            <w:sz w:val="20"/>
            <w:szCs w:val="20"/>
            <w:lang w:eastAsia="en-US"/>
          </w:rPr>
          <w:t>R1-1908868</w:t>
        </w:r>
      </w:hyperlink>
      <w:r w:rsidR="007B71FC" w:rsidRPr="00342516">
        <w:rPr>
          <w:rFonts w:ascii="Times New Roman" w:eastAsia="宋体" w:hAnsi="Times New Roman"/>
          <w:kern w:val="0"/>
          <w:sz w:val="20"/>
          <w:szCs w:val="20"/>
          <w:lang w:eastAsia="en-US"/>
        </w:rPr>
        <w:tab/>
        <w:t xml:space="preserve">Discussion on UL inter UE </w:t>
      </w:r>
      <w:proofErr w:type="spellStart"/>
      <w:r w:rsidR="007B71FC" w:rsidRPr="00342516">
        <w:rPr>
          <w:rFonts w:ascii="Times New Roman" w:eastAsia="宋体" w:hAnsi="Times New Roman"/>
          <w:kern w:val="0"/>
          <w:sz w:val="20"/>
          <w:szCs w:val="20"/>
          <w:lang w:eastAsia="en-US"/>
        </w:rPr>
        <w:t>Tx</w:t>
      </w:r>
      <w:proofErr w:type="spellEnd"/>
      <w:r w:rsidR="007B71FC" w:rsidRPr="00342516">
        <w:rPr>
          <w:rFonts w:ascii="Times New Roman" w:eastAsia="宋体" w:hAnsi="Times New Roman"/>
          <w:kern w:val="0"/>
          <w:sz w:val="20"/>
          <w:szCs w:val="20"/>
          <w:lang w:eastAsia="en-US"/>
        </w:rPr>
        <w:t xml:space="preserve"> prioritization/multiplexing</w:t>
      </w:r>
      <w:r w:rsidR="007B71FC" w:rsidRPr="00342516">
        <w:rPr>
          <w:rFonts w:ascii="Times New Roman" w:eastAsia="宋体" w:hAnsi="Times New Roman"/>
          <w:kern w:val="0"/>
          <w:sz w:val="20"/>
          <w:szCs w:val="20"/>
          <w:lang w:eastAsia="en-US"/>
        </w:rPr>
        <w:tab/>
        <w:t>CMCC</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122" w:history="1">
        <w:r w:rsidR="007B71FC" w:rsidRPr="00342516">
          <w:rPr>
            <w:rFonts w:ascii="Times New Roman" w:eastAsia="宋体" w:hAnsi="Times New Roman"/>
            <w:kern w:val="0"/>
            <w:sz w:val="20"/>
            <w:szCs w:val="20"/>
            <w:lang w:eastAsia="en-US"/>
          </w:rPr>
          <w:t>R1-1908884</w:t>
        </w:r>
      </w:hyperlink>
      <w:r w:rsidR="007B71FC" w:rsidRPr="00342516">
        <w:rPr>
          <w:rFonts w:ascii="Times New Roman" w:eastAsia="宋体" w:hAnsi="Times New Roman"/>
          <w:kern w:val="0"/>
          <w:sz w:val="20"/>
          <w:szCs w:val="20"/>
          <w:lang w:eastAsia="en-US"/>
        </w:rPr>
        <w:tab/>
        <w:t>UL inter-UE multiplexing between eMBB and URLLC</w:t>
      </w:r>
      <w:r w:rsidR="007B71FC" w:rsidRPr="00342516">
        <w:rPr>
          <w:rFonts w:ascii="Times New Roman" w:eastAsia="宋体" w:hAnsi="Times New Roman"/>
          <w:kern w:val="0"/>
          <w:sz w:val="20"/>
          <w:szCs w:val="20"/>
          <w:lang w:eastAsia="en-US"/>
        </w:rPr>
        <w:tab/>
        <w:t>China Telecommunications</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123" w:history="1">
        <w:r w:rsidR="007B71FC" w:rsidRPr="00342516">
          <w:rPr>
            <w:rFonts w:ascii="Times New Roman" w:eastAsia="宋体" w:hAnsi="Times New Roman"/>
            <w:kern w:val="0"/>
            <w:sz w:val="20"/>
            <w:szCs w:val="20"/>
            <w:lang w:eastAsia="en-US"/>
          </w:rPr>
          <w:t>R1-1908969</w:t>
        </w:r>
      </w:hyperlink>
      <w:r w:rsidR="007B71FC" w:rsidRPr="00342516">
        <w:rPr>
          <w:rFonts w:ascii="Times New Roman" w:eastAsia="宋体" w:hAnsi="Times New Roman"/>
          <w:kern w:val="0"/>
          <w:sz w:val="20"/>
          <w:szCs w:val="20"/>
          <w:lang w:eastAsia="en-US"/>
        </w:rPr>
        <w:tab/>
        <w:t xml:space="preserve">On inter UE </w:t>
      </w:r>
      <w:proofErr w:type="spellStart"/>
      <w:r w:rsidR="007B71FC" w:rsidRPr="00342516">
        <w:rPr>
          <w:rFonts w:ascii="Times New Roman" w:eastAsia="宋体" w:hAnsi="Times New Roman"/>
          <w:kern w:val="0"/>
          <w:sz w:val="20"/>
          <w:szCs w:val="20"/>
          <w:lang w:eastAsia="en-US"/>
        </w:rPr>
        <w:t>Tx</w:t>
      </w:r>
      <w:proofErr w:type="spellEnd"/>
      <w:r w:rsidR="007B71FC" w:rsidRPr="00342516">
        <w:rPr>
          <w:rFonts w:ascii="Times New Roman" w:eastAsia="宋体" w:hAnsi="Times New Roman"/>
          <w:kern w:val="0"/>
          <w:sz w:val="20"/>
          <w:szCs w:val="20"/>
          <w:lang w:eastAsia="en-US"/>
        </w:rPr>
        <w:t xml:space="preserve"> prioritization/multiplexing enhancements for NR URLLC</w:t>
      </w:r>
      <w:r w:rsidR="007B71FC" w:rsidRPr="00342516">
        <w:rPr>
          <w:rFonts w:ascii="Times New Roman" w:eastAsia="宋体" w:hAnsi="Times New Roman"/>
          <w:kern w:val="0"/>
          <w:sz w:val="20"/>
          <w:szCs w:val="20"/>
          <w:lang w:eastAsia="en-US"/>
        </w:rPr>
        <w:tab/>
        <w:t>Panasonic</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124" w:history="1">
        <w:r w:rsidR="007B71FC" w:rsidRPr="00342516">
          <w:rPr>
            <w:rFonts w:ascii="Times New Roman" w:eastAsia="宋体" w:hAnsi="Times New Roman"/>
            <w:kern w:val="0"/>
            <w:sz w:val="20"/>
            <w:szCs w:val="20"/>
            <w:lang w:eastAsia="en-US"/>
          </w:rPr>
          <w:t>R1-1908970</w:t>
        </w:r>
      </w:hyperlink>
      <w:r w:rsidR="007B71FC" w:rsidRPr="00342516">
        <w:rPr>
          <w:rFonts w:ascii="Times New Roman" w:eastAsia="宋体" w:hAnsi="Times New Roman"/>
          <w:kern w:val="0"/>
          <w:sz w:val="20"/>
          <w:szCs w:val="20"/>
          <w:lang w:eastAsia="en-US"/>
        </w:rPr>
        <w:tab/>
        <w:t>UL inter-UE eMBB and URLLC multiplexing enhancements</w:t>
      </w:r>
      <w:r w:rsidR="007B71FC" w:rsidRPr="00342516">
        <w:rPr>
          <w:rFonts w:ascii="Times New Roman" w:eastAsia="宋体" w:hAnsi="Times New Roman"/>
          <w:kern w:val="0"/>
          <w:sz w:val="20"/>
          <w:szCs w:val="20"/>
          <w:lang w:eastAsia="en-US"/>
        </w:rPr>
        <w:tab/>
        <w:t>Nokia, Nokia Shanghai Bell</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125" w:history="1">
        <w:r w:rsidR="007B71FC" w:rsidRPr="00342516">
          <w:rPr>
            <w:rFonts w:ascii="Times New Roman" w:eastAsia="宋体" w:hAnsi="Times New Roman"/>
            <w:kern w:val="0"/>
            <w:sz w:val="20"/>
            <w:szCs w:val="20"/>
            <w:lang w:eastAsia="en-US"/>
          </w:rPr>
          <w:t>R1-1909056</w:t>
        </w:r>
      </w:hyperlink>
      <w:r w:rsidR="007B71FC" w:rsidRPr="00342516">
        <w:rPr>
          <w:rFonts w:ascii="Times New Roman" w:eastAsia="宋体" w:hAnsi="Times New Roman"/>
          <w:kern w:val="0"/>
          <w:sz w:val="20"/>
          <w:szCs w:val="20"/>
          <w:lang w:eastAsia="en-US"/>
        </w:rPr>
        <w:tab/>
        <w:t xml:space="preserve">Considerations on URLLC UL Inter UE </w:t>
      </w:r>
      <w:proofErr w:type="spellStart"/>
      <w:r w:rsidR="007B71FC" w:rsidRPr="00342516">
        <w:rPr>
          <w:rFonts w:ascii="Times New Roman" w:eastAsia="宋体" w:hAnsi="Times New Roman"/>
          <w:kern w:val="0"/>
          <w:sz w:val="20"/>
          <w:szCs w:val="20"/>
          <w:lang w:eastAsia="en-US"/>
        </w:rPr>
        <w:t>Tx</w:t>
      </w:r>
      <w:proofErr w:type="spellEnd"/>
      <w:r w:rsidR="007B71FC" w:rsidRPr="00342516">
        <w:rPr>
          <w:rFonts w:ascii="Times New Roman" w:eastAsia="宋体" w:hAnsi="Times New Roman"/>
          <w:kern w:val="0"/>
          <w:sz w:val="20"/>
          <w:szCs w:val="20"/>
          <w:lang w:eastAsia="en-US"/>
        </w:rPr>
        <w:t xml:space="preserve"> prioritization/multiplexing</w:t>
      </w:r>
      <w:r w:rsidR="007B71FC" w:rsidRPr="00342516">
        <w:rPr>
          <w:rFonts w:ascii="Times New Roman" w:eastAsia="宋体" w:hAnsi="Times New Roman"/>
          <w:kern w:val="0"/>
          <w:sz w:val="20"/>
          <w:szCs w:val="20"/>
          <w:lang w:eastAsia="en-US"/>
        </w:rPr>
        <w:tab/>
        <w:t>Apple Inc.</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126" w:history="1">
        <w:r w:rsidR="007B71FC" w:rsidRPr="00342516">
          <w:rPr>
            <w:rFonts w:ascii="Times New Roman" w:eastAsia="宋体" w:hAnsi="Times New Roman"/>
            <w:kern w:val="0"/>
            <w:sz w:val="20"/>
            <w:szCs w:val="20"/>
            <w:lang w:eastAsia="en-US"/>
          </w:rPr>
          <w:t>R1-1909103</w:t>
        </w:r>
      </w:hyperlink>
      <w:r w:rsidR="007B71FC" w:rsidRPr="00342516">
        <w:rPr>
          <w:rFonts w:ascii="Times New Roman" w:eastAsia="宋体" w:hAnsi="Times New Roman"/>
          <w:kern w:val="0"/>
          <w:sz w:val="20"/>
          <w:szCs w:val="20"/>
          <w:lang w:eastAsia="en-US"/>
        </w:rPr>
        <w:tab/>
        <w:t xml:space="preserve">UL cancelation indication design for enhanced inter UE </w:t>
      </w:r>
      <w:proofErr w:type="spellStart"/>
      <w:r w:rsidR="007B71FC" w:rsidRPr="00342516">
        <w:rPr>
          <w:rFonts w:ascii="Times New Roman" w:eastAsia="宋体" w:hAnsi="Times New Roman"/>
          <w:kern w:val="0"/>
          <w:sz w:val="20"/>
          <w:szCs w:val="20"/>
          <w:lang w:eastAsia="en-US"/>
        </w:rPr>
        <w:t>Tx</w:t>
      </w:r>
      <w:proofErr w:type="spellEnd"/>
      <w:r w:rsidR="007B71FC" w:rsidRPr="00342516">
        <w:rPr>
          <w:rFonts w:ascii="Times New Roman" w:eastAsia="宋体" w:hAnsi="Times New Roman"/>
          <w:kern w:val="0"/>
          <w:sz w:val="20"/>
          <w:szCs w:val="20"/>
          <w:lang w:eastAsia="en-US"/>
        </w:rPr>
        <w:t xml:space="preserve"> prioritization/multiplexing</w:t>
      </w:r>
      <w:r w:rsidR="007B71FC" w:rsidRPr="00342516">
        <w:rPr>
          <w:rFonts w:ascii="Times New Roman" w:eastAsia="宋体" w:hAnsi="Times New Roman"/>
          <w:kern w:val="0"/>
          <w:sz w:val="20"/>
          <w:szCs w:val="20"/>
          <w:lang w:eastAsia="en-US"/>
        </w:rPr>
        <w:tab/>
        <w:t>Sharp</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127" w:history="1">
        <w:r w:rsidR="007B71FC" w:rsidRPr="00342516">
          <w:rPr>
            <w:rFonts w:ascii="Times New Roman" w:eastAsia="宋体" w:hAnsi="Times New Roman"/>
            <w:kern w:val="0"/>
            <w:sz w:val="20"/>
            <w:szCs w:val="20"/>
            <w:lang w:eastAsia="en-US"/>
          </w:rPr>
          <w:t>R1-1909149</w:t>
        </w:r>
      </w:hyperlink>
      <w:r w:rsidR="007B71FC" w:rsidRPr="00342516">
        <w:rPr>
          <w:rFonts w:ascii="Times New Roman" w:eastAsia="宋体" w:hAnsi="Times New Roman"/>
          <w:kern w:val="0"/>
          <w:sz w:val="20"/>
          <w:szCs w:val="20"/>
          <w:lang w:eastAsia="en-US"/>
        </w:rPr>
        <w:tab/>
        <w:t xml:space="preserve">Enhanced inter UE </w:t>
      </w:r>
      <w:proofErr w:type="spellStart"/>
      <w:r w:rsidR="007B71FC" w:rsidRPr="00342516">
        <w:rPr>
          <w:rFonts w:ascii="Times New Roman" w:eastAsia="宋体" w:hAnsi="Times New Roman"/>
          <w:kern w:val="0"/>
          <w:sz w:val="20"/>
          <w:szCs w:val="20"/>
          <w:lang w:eastAsia="en-US"/>
        </w:rPr>
        <w:t>Tx</w:t>
      </w:r>
      <w:proofErr w:type="spellEnd"/>
      <w:r w:rsidR="007B71FC" w:rsidRPr="00342516">
        <w:rPr>
          <w:rFonts w:ascii="Times New Roman" w:eastAsia="宋体" w:hAnsi="Times New Roman"/>
          <w:kern w:val="0"/>
          <w:sz w:val="20"/>
          <w:szCs w:val="20"/>
          <w:lang w:eastAsia="en-US"/>
        </w:rPr>
        <w:t xml:space="preserve"> prioritization/multiplexing for URLLC</w:t>
      </w:r>
      <w:r w:rsidR="007B71FC" w:rsidRPr="00342516">
        <w:rPr>
          <w:rFonts w:ascii="Times New Roman" w:eastAsia="宋体" w:hAnsi="Times New Roman"/>
          <w:kern w:val="0"/>
          <w:sz w:val="20"/>
          <w:szCs w:val="20"/>
          <w:lang w:eastAsia="en-US"/>
        </w:rPr>
        <w:tab/>
        <w:t>Motorola Mobility, Lenovo</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128" w:history="1">
        <w:r w:rsidR="007B71FC" w:rsidRPr="00342516">
          <w:rPr>
            <w:rFonts w:ascii="Times New Roman" w:eastAsia="宋体" w:hAnsi="Times New Roman"/>
            <w:kern w:val="0"/>
            <w:sz w:val="20"/>
            <w:szCs w:val="20"/>
            <w:lang w:eastAsia="en-US"/>
          </w:rPr>
          <w:t>R1-1909197</w:t>
        </w:r>
      </w:hyperlink>
      <w:r w:rsidR="007B71FC" w:rsidRPr="00342516">
        <w:rPr>
          <w:rFonts w:ascii="Times New Roman" w:eastAsia="宋体" w:hAnsi="Times New Roman"/>
          <w:kern w:val="0"/>
          <w:sz w:val="20"/>
          <w:szCs w:val="20"/>
          <w:lang w:eastAsia="en-US"/>
        </w:rPr>
        <w:tab/>
        <w:t>UL inter-UE transmission prioritization/multiplexing</w:t>
      </w:r>
      <w:r w:rsidR="007B71FC" w:rsidRPr="00342516">
        <w:rPr>
          <w:rFonts w:ascii="Times New Roman" w:eastAsia="宋体" w:hAnsi="Times New Roman"/>
          <w:kern w:val="0"/>
          <w:sz w:val="20"/>
          <w:szCs w:val="20"/>
          <w:lang w:eastAsia="en-US"/>
        </w:rPr>
        <w:tab/>
        <w:t>NTT DOCOMO, INC.</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129" w:history="1">
        <w:r w:rsidR="007B71FC" w:rsidRPr="00342516">
          <w:rPr>
            <w:rFonts w:ascii="Times New Roman" w:eastAsia="宋体" w:hAnsi="Times New Roman"/>
            <w:kern w:val="0"/>
            <w:sz w:val="20"/>
            <w:szCs w:val="20"/>
            <w:lang w:eastAsia="en-US"/>
          </w:rPr>
          <w:t>R1-1909268</w:t>
        </w:r>
      </w:hyperlink>
      <w:r w:rsidR="007B71FC" w:rsidRPr="00342516">
        <w:rPr>
          <w:rFonts w:ascii="Times New Roman" w:eastAsia="宋体" w:hAnsi="Times New Roman"/>
          <w:kern w:val="0"/>
          <w:sz w:val="20"/>
          <w:szCs w:val="20"/>
          <w:lang w:eastAsia="en-US"/>
        </w:rPr>
        <w:tab/>
        <w:t xml:space="preserve">Uplink Inter-UE </w:t>
      </w:r>
      <w:proofErr w:type="spellStart"/>
      <w:r w:rsidR="007B71FC" w:rsidRPr="00342516">
        <w:rPr>
          <w:rFonts w:ascii="Times New Roman" w:eastAsia="宋体" w:hAnsi="Times New Roman"/>
          <w:kern w:val="0"/>
          <w:sz w:val="20"/>
          <w:szCs w:val="20"/>
          <w:lang w:eastAsia="en-US"/>
        </w:rPr>
        <w:t>Tx</w:t>
      </w:r>
      <w:proofErr w:type="spellEnd"/>
      <w:r w:rsidR="007B71FC" w:rsidRPr="00342516">
        <w:rPr>
          <w:rFonts w:ascii="Times New Roman" w:eastAsia="宋体" w:hAnsi="Times New Roman"/>
          <w:kern w:val="0"/>
          <w:sz w:val="20"/>
          <w:szCs w:val="20"/>
          <w:lang w:eastAsia="en-US"/>
        </w:rPr>
        <w:t xml:space="preserve"> Multiplexing and Prioritization</w:t>
      </w:r>
      <w:r w:rsidR="007B71FC" w:rsidRPr="00342516">
        <w:rPr>
          <w:rFonts w:ascii="Times New Roman" w:eastAsia="宋体" w:hAnsi="Times New Roman"/>
          <w:kern w:val="0"/>
          <w:sz w:val="20"/>
          <w:szCs w:val="20"/>
          <w:lang w:eastAsia="en-US"/>
        </w:rPr>
        <w:tab/>
        <w:t>Qualcomm Incorporated</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130" w:history="1">
        <w:r w:rsidR="007B71FC" w:rsidRPr="00342516">
          <w:rPr>
            <w:rFonts w:ascii="Times New Roman" w:eastAsia="宋体" w:hAnsi="Times New Roman"/>
            <w:kern w:val="0"/>
            <w:sz w:val="20"/>
            <w:szCs w:val="20"/>
            <w:lang w:eastAsia="en-US"/>
          </w:rPr>
          <w:t>R1-1909353</w:t>
        </w:r>
      </w:hyperlink>
      <w:r w:rsidR="007B71FC" w:rsidRPr="00342516">
        <w:rPr>
          <w:rFonts w:ascii="Times New Roman" w:eastAsia="宋体" w:hAnsi="Times New Roman"/>
          <w:kern w:val="0"/>
          <w:sz w:val="20"/>
          <w:szCs w:val="20"/>
          <w:lang w:eastAsia="en-US"/>
        </w:rPr>
        <w:tab/>
        <w:t xml:space="preserve">Enhanced inter UE </w:t>
      </w:r>
      <w:proofErr w:type="spellStart"/>
      <w:r w:rsidR="007B71FC" w:rsidRPr="00342516">
        <w:rPr>
          <w:rFonts w:ascii="Times New Roman" w:eastAsia="宋体" w:hAnsi="Times New Roman"/>
          <w:kern w:val="0"/>
          <w:sz w:val="20"/>
          <w:szCs w:val="20"/>
          <w:lang w:eastAsia="en-US"/>
        </w:rPr>
        <w:t>Tx</w:t>
      </w:r>
      <w:proofErr w:type="spellEnd"/>
      <w:r w:rsidR="007B71FC" w:rsidRPr="00342516">
        <w:rPr>
          <w:rFonts w:ascii="Times New Roman" w:eastAsia="宋体" w:hAnsi="Times New Roman"/>
          <w:kern w:val="0"/>
          <w:sz w:val="20"/>
          <w:szCs w:val="20"/>
          <w:lang w:eastAsia="en-US"/>
        </w:rPr>
        <w:t xml:space="preserve"> prioritization/multiplexing for URLLC</w:t>
      </w:r>
      <w:r w:rsidR="007B71FC" w:rsidRPr="00342516">
        <w:rPr>
          <w:rFonts w:ascii="Times New Roman" w:eastAsia="宋体" w:hAnsi="Times New Roman"/>
          <w:kern w:val="0"/>
          <w:sz w:val="20"/>
          <w:szCs w:val="20"/>
          <w:lang w:eastAsia="en-US"/>
        </w:rPr>
        <w:tab/>
        <w:t>CAICT</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131" w:history="1">
        <w:proofErr w:type="gramStart"/>
        <w:r w:rsidR="007B71FC" w:rsidRPr="00342516">
          <w:rPr>
            <w:rFonts w:ascii="Times New Roman" w:eastAsia="宋体" w:hAnsi="Times New Roman"/>
            <w:kern w:val="0"/>
            <w:sz w:val="20"/>
            <w:szCs w:val="20"/>
            <w:lang w:eastAsia="en-US"/>
          </w:rPr>
          <w:t>R1-1909369</w:t>
        </w:r>
      </w:hyperlink>
      <w:r w:rsidR="007B71FC" w:rsidRPr="00342516">
        <w:rPr>
          <w:rFonts w:ascii="Times New Roman" w:eastAsia="宋体" w:hAnsi="Times New Roman"/>
          <w:kern w:val="0"/>
          <w:sz w:val="20"/>
          <w:szCs w:val="20"/>
          <w:lang w:eastAsia="en-US"/>
        </w:rPr>
        <w:tab/>
        <w:t>On</w:t>
      </w:r>
      <w:proofErr w:type="gramEnd"/>
      <w:r w:rsidR="007B71FC" w:rsidRPr="00342516">
        <w:rPr>
          <w:rFonts w:ascii="Times New Roman" w:eastAsia="宋体" w:hAnsi="Times New Roman"/>
          <w:kern w:val="0"/>
          <w:sz w:val="20"/>
          <w:szCs w:val="20"/>
          <w:lang w:eastAsia="en-US"/>
        </w:rPr>
        <w:t xml:space="preserve"> UL cancellation scheme for NR URLLC</w:t>
      </w:r>
      <w:r w:rsidR="007B71FC" w:rsidRPr="00342516">
        <w:rPr>
          <w:rFonts w:ascii="Times New Roman" w:eastAsia="宋体" w:hAnsi="Times New Roman"/>
          <w:kern w:val="0"/>
          <w:sz w:val="20"/>
          <w:szCs w:val="20"/>
          <w:lang w:eastAsia="en-US"/>
        </w:rPr>
        <w:tab/>
        <w:t>WILUS Inc.</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132" w:history="1">
        <w:r w:rsidR="007B71FC" w:rsidRPr="00342516">
          <w:rPr>
            <w:rFonts w:ascii="Times New Roman" w:eastAsia="宋体" w:hAnsi="Times New Roman"/>
            <w:kern w:val="0"/>
            <w:sz w:val="20"/>
            <w:szCs w:val="20"/>
            <w:lang w:eastAsia="en-US"/>
          </w:rPr>
          <w:t>R1-1909411</w:t>
        </w:r>
      </w:hyperlink>
      <w:r w:rsidR="007B71FC" w:rsidRPr="00342516">
        <w:rPr>
          <w:rFonts w:ascii="Times New Roman" w:eastAsia="宋体" w:hAnsi="Times New Roman"/>
          <w:kern w:val="0"/>
          <w:sz w:val="20"/>
          <w:szCs w:val="20"/>
          <w:lang w:eastAsia="en-US"/>
        </w:rPr>
        <w:tab/>
        <w:t>Considerations on UL inter-UE multiplexing for URLLC</w:t>
      </w:r>
      <w:r w:rsidR="007B71FC" w:rsidRPr="00342516">
        <w:rPr>
          <w:rFonts w:ascii="Times New Roman" w:eastAsia="宋体" w:hAnsi="Times New Roman"/>
          <w:kern w:val="0"/>
          <w:sz w:val="20"/>
          <w:szCs w:val="20"/>
          <w:lang w:eastAsia="en-US"/>
        </w:rPr>
        <w:tab/>
      </w:r>
      <w:proofErr w:type="spellStart"/>
      <w:r w:rsidR="007B71FC" w:rsidRPr="00342516">
        <w:rPr>
          <w:rFonts w:ascii="Times New Roman" w:eastAsia="宋体" w:hAnsi="Times New Roman"/>
          <w:kern w:val="0"/>
          <w:sz w:val="20"/>
          <w:szCs w:val="20"/>
          <w:lang w:eastAsia="en-US"/>
        </w:rPr>
        <w:t>Sequans</w:t>
      </w:r>
      <w:proofErr w:type="spellEnd"/>
      <w:r w:rsidR="007B71FC" w:rsidRPr="00342516">
        <w:rPr>
          <w:rFonts w:ascii="Times New Roman" w:eastAsia="宋体" w:hAnsi="Times New Roman"/>
          <w:kern w:val="0"/>
          <w:sz w:val="20"/>
          <w:szCs w:val="20"/>
          <w:lang w:eastAsia="en-US"/>
        </w:rPr>
        <w:t xml:space="preserve"> Communications</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133" w:history="1">
        <w:r w:rsidR="007B71FC" w:rsidRPr="00342516">
          <w:rPr>
            <w:rFonts w:ascii="Times New Roman" w:eastAsia="宋体" w:hAnsi="Times New Roman"/>
            <w:kern w:val="0"/>
            <w:sz w:val="20"/>
            <w:szCs w:val="20"/>
            <w:lang w:eastAsia="en-US"/>
          </w:rPr>
          <w:t>R1-1909453</w:t>
        </w:r>
      </w:hyperlink>
      <w:r w:rsidR="007B71FC" w:rsidRPr="00342516">
        <w:rPr>
          <w:rFonts w:ascii="Times New Roman" w:eastAsia="宋体" w:hAnsi="Times New Roman"/>
          <w:kern w:val="0"/>
          <w:sz w:val="20"/>
          <w:szCs w:val="20"/>
          <w:lang w:eastAsia="en-US"/>
        </w:rPr>
        <w:tab/>
        <w:t>Enhanced Inter UE Transmit prioritization/multiplexing for eURLLC</w:t>
      </w:r>
      <w:r w:rsidR="007B71FC" w:rsidRPr="00342516">
        <w:rPr>
          <w:rFonts w:ascii="Times New Roman" w:eastAsia="宋体" w:hAnsi="Times New Roman"/>
          <w:kern w:val="0"/>
          <w:sz w:val="20"/>
          <w:szCs w:val="20"/>
          <w:lang w:eastAsia="en-US"/>
        </w:rPr>
        <w:tab/>
      </w:r>
      <w:proofErr w:type="spellStart"/>
      <w:r w:rsidR="007B71FC" w:rsidRPr="00342516">
        <w:rPr>
          <w:rFonts w:ascii="Times New Roman" w:eastAsia="宋体" w:hAnsi="Times New Roman"/>
          <w:kern w:val="0"/>
          <w:sz w:val="20"/>
          <w:szCs w:val="20"/>
          <w:lang w:eastAsia="en-US"/>
        </w:rPr>
        <w:t>InterDigital</w:t>
      </w:r>
      <w:proofErr w:type="spellEnd"/>
      <w:r w:rsidR="007B71FC" w:rsidRPr="00342516">
        <w:rPr>
          <w:rFonts w:ascii="Times New Roman" w:eastAsia="宋体" w:hAnsi="Times New Roman"/>
          <w:kern w:val="0"/>
          <w:sz w:val="20"/>
          <w:szCs w:val="20"/>
          <w:lang w:eastAsia="en-US"/>
        </w:rPr>
        <w:t>, Inc.</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134" w:history="1">
        <w:r w:rsidR="007B71FC" w:rsidRPr="00342516">
          <w:rPr>
            <w:rFonts w:ascii="Times New Roman" w:eastAsia="宋体" w:hAnsi="Times New Roman"/>
            <w:kern w:val="0"/>
            <w:sz w:val="20"/>
            <w:szCs w:val="20"/>
            <w:lang w:eastAsia="en-US"/>
          </w:rPr>
          <w:t>R1-1908971</w:t>
        </w:r>
      </w:hyperlink>
      <w:r w:rsidR="007B71FC" w:rsidRPr="00342516">
        <w:rPr>
          <w:rFonts w:ascii="Times New Roman" w:eastAsia="宋体" w:hAnsi="Times New Roman"/>
          <w:kern w:val="0"/>
          <w:sz w:val="20"/>
          <w:szCs w:val="20"/>
          <w:lang w:eastAsia="en-US"/>
        </w:rPr>
        <w:tab/>
        <w:t>On Enhanced UL Configured Grant Transmission for NR URLLC and activation/release of multiple SPS configurations</w:t>
      </w:r>
      <w:r w:rsidR="007B71FC" w:rsidRPr="00342516">
        <w:rPr>
          <w:rFonts w:ascii="Times New Roman" w:eastAsia="宋体" w:hAnsi="Times New Roman"/>
          <w:kern w:val="0"/>
          <w:sz w:val="20"/>
          <w:szCs w:val="20"/>
          <w:lang w:eastAsia="en-US"/>
        </w:rPr>
        <w:tab/>
        <w:t>Nokia, Nokia Shanghai Bell</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135" w:history="1">
        <w:r w:rsidR="007B71FC" w:rsidRPr="00342516">
          <w:rPr>
            <w:rFonts w:ascii="Times New Roman" w:eastAsia="宋体" w:hAnsi="Times New Roman"/>
            <w:kern w:val="0"/>
            <w:sz w:val="20"/>
            <w:szCs w:val="20"/>
            <w:lang w:eastAsia="en-US"/>
          </w:rPr>
          <w:t>R1-1908056</w:t>
        </w:r>
      </w:hyperlink>
      <w:r w:rsidR="007B71FC" w:rsidRPr="00342516">
        <w:rPr>
          <w:rFonts w:ascii="Times New Roman" w:eastAsia="宋体" w:hAnsi="Times New Roman"/>
          <w:kern w:val="0"/>
          <w:sz w:val="20"/>
          <w:szCs w:val="20"/>
          <w:lang w:eastAsia="en-US"/>
        </w:rPr>
        <w:tab/>
        <w:t>Enhanced UL configured grant transmission</w:t>
      </w:r>
      <w:r w:rsidR="007B71FC" w:rsidRPr="00342516">
        <w:rPr>
          <w:rFonts w:ascii="Times New Roman" w:eastAsia="宋体" w:hAnsi="Times New Roman"/>
          <w:kern w:val="0"/>
          <w:sz w:val="20"/>
          <w:szCs w:val="20"/>
          <w:lang w:eastAsia="en-US"/>
        </w:rPr>
        <w:tab/>
        <w:t>Huawei, HiSilicon</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136" w:history="1">
        <w:r w:rsidR="007B71FC" w:rsidRPr="00342516">
          <w:rPr>
            <w:rFonts w:ascii="Times New Roman" w:eastAsia="宋体" w:hAnsi="Times New Roman"/>
            <w:kern w:val="0"/>
            <w:sz w:val="20"/>
            <w:szCs w:val="20"/>
            <w:lang w:eastAsia="en-US"/>
          </w:rPr>
          <w:t>R1-1908126</w:t>
        </w:r>
      </w:hyperlink>
      <w:r w:rsidR="007B71FC" w:rsidRPr="00342516">
        <w:rPr>
          <w:rFonts w:ascii="Times New Roman" w:eastAsia="宋体" w:hAnsi="Times New Roman"/>
          <w:kern w:val="0"/>
          <w:sz w:val="20"/>
          <w:szCs w:val="20"/>
          <w:lang w:eastAsia="en-US"/>
        </w:rPr>
        <w:tab/>
        <w:t>Enhancements to UL Configured Grant Transmission for NR URLLC</w:t>
      </w:r>
      <w:r w:rsidR="007B71FC" w:rsidRPr="00342516">
        <w:rPr>
          <w:rFonts w:ascii="Times New Roman" w:eastAsia="宋体" w:hAnsi="Times New Roman"/>
          <w:kern w:val="0"/>
          <w:sz w:val="20"/>
          <w:szCs w:val="20"/>
          <w:lang w:eastAsia="en-US"/>
        </w:rPr>
        <w:tab/>
        <w:t>Ericsson</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137" w:history="1">
        <w:r w:rsidR="007B71FC" w:rsidRPr="00342516">
          <w:rPr>
            <w:rFonts w:ascii="Times New Roman" w:eastAsia="宋体" w:hAnsi="Times New Roman"/>
            <w:kern w:val="0"/>
            <w:sz w:val="20"/>
            <w:szCs w:val="20"/>
            <w:lang w:eastAsia="en-US"/>
          </w:rPr>
          <w:t>R1-1908163</w:t>
        </w:r>
      </w:hyperlink>
      <w:r w:rsidR="007B71FC" w:rsidRPr="00342516">
        <w:rPr>
          <w:rFonts w:ascii="Times New Roman" w:eastAsia="宋体" w:hAnsi="Times New Roman"/>
          <w:kern w:val="0"/>
          <w:sz w:val="20"/>
          <w:szCs w:val="20"/>
          <w:lang w:eastAsia="en-US"/>
        </w:rPr>
        <w:tab/>
        <w:t>Enhanced UL configured grant transmissions  for URLLC</w:t>
      </w:r>
      <w:r w:rsidR="007B71FC" w:rsidRPr="00342516">
        <w:rPr>
          <w:rFonts w:ascii="Times New Roman" w:eastAsia="宋体" w:hAnsi="Times New Roman"/>
          <w:kern w:val="0"/>
          <w:sz w:val="20"/>
          <w:szCs w:val="20"/>
          <w:lang w:eastAsia="en-US"/>
        </w:rPr>
        <w:tab/>
        <w:t>vivo</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138" w:history="1">
        <w:r w:rsidR="007B71FC" w:rsidRPr="00342516">
          <w:rPr>
            <w:rFonts w:ascii="Times New Roman" w:eastAsia="宋体" w:hAnsi="Times New Roman"/>
            <w:kern w:val="0"/>
            <w:sz w:val="20"/>
            <w:szCs w:val="20"/>
            <w:lang w:eastAsia="en-US"/>
          </w:rPr>
          <w:t>R1-1908240</w:t>
        </w:r>
      </w:hyperlink>
      <w:r w:rsidR="007B71FC" w:rsidRPr="00342516">
        <w:rPr>
          <w:rFonts w:ascii="Times New Roman" w:eastAsia="宋体" w:hAnsi="Times New Roman"/>
          <w:kern w:val="0"/>
          <w:sz w:val="20"/>
          <w:szCs w:val="20"/>
          <w:lang w:eastAsia="en-US"/>
        </w:rPr>
        <w:tab/>
        <w:t>Enhancements for UL configured grant transmission</w:t>
      </w:r>
      <w:r w:rsidR="007B71FC" w:rsidRPr="00342516">
        <w:rPr>
          <w:rFonts w:ascii="Times New Roman" w:eastAsia="宋体" w:hAnsi="Times New Roman"/>
          <w:kern w:val="0"/>
          <w:sz w:val="20"/>
          <w:szCs w:val="20"/>
          <w:lang w:eastAsia="en-US"/>
        </w:rPr>
        <w:tab/>
        <w:t>ZTE</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139" w:history="1">
        <w:r w:rsidR="007B71FC" w:rsidRPr="00342516">
          <w:rPr>
            <w:rFonts w:ascii="Times New Roman" w:eastAsia="宋体" w:hAnsi="Times New Roman"/>
            <w:kern w:val="0"/>
            <w:sz w:val="20"/>
            <w:szCs w:val="20"/>
            <w:lang w:eastAsia="en-US"/>
          </w:rPr>
          <w:t>R1-1908322</w:t>
        </w:r>
      </w:hyperlink>
      <w:r w:rsidR="007B71FC" w:rsidRPr="00342516">
        <w:rPr>
          <w:rFonts w:ascii="Times New Roman" w:eastAsia="宋体" w:hAnsi="Times New Roman"/>
          <w:kern w:val="0"/>
          <w:sz w:val="20"/>
          <w:szCs w:val="20"/>
          <w:lang w:eastAsia="en-US"/>
        </w:rPr>
        <w:tab/>
        <w:t>UL configured grant transmission enhancements for URLLC</w:t>
      </w:r>
      <w:r w:rsidR="007B71FC" w:rsidRPr="00342516">
        <w:rPr>
          <w:rFonts w:ascii="Times New Roman" w:eastAsia="宋体" w:hAnsi="Times New Roman"/>
          <w:kern w:val="0"/>
          <w:sz w:val="20"/>
          <w:szCs w:val="20"/>
          <w:lang w:eastAsia="en-US"/>
        </w:rPr>
        <w:tab/>
        <w:t>Fujitsu</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140" w:history="1">
        <w:r w:rsidR="007B71FC" w:rsidRPr="00342516">
          <w:rPr>
            <w:rFonts w:ascii="Times New Roman" w:eastAsia="宋体" w:hAnsi="Times New Roman"/>
            <w:kern w:val="0"/>
            <w:sz w:val="20"/>
            <w:szCs w:val="20"/>
            <w:lang w:eastAsia="en-US"/>
          </w:rPr>
          <w:t>R1-1908413</w:t>
        </w:r>
      </w:hyperlink>
      <w:r w:rsidR="007B71FC" w:rsidRPr="00342516">
        <w:rPr>
          <w:rFonts w:ascii="Times New Roman" w:eastAsia="宋体" w:hAnsi="Times New Roman"/>
          <w:kern w:val="0"/>
          <w:sz w:val="20"/>
          <w:szCs w:val="20"/>
          <w:lang w:eastAsia="en-US"/>
        </w:rPr>
        <w:tab/>
        <w:t>Enhancements for NR configured-grant</w:t>
      </w:r>
      <w:r w:rsidR="007B71FC" w:rsidRPr="00342516">
        <w:rPr>
          <w:rFonts w:ascii="Times New Roman" w:eastAsia="宋体" w:hAnsi="Times New Roman"/>
          <w:kern w:val="0"/>
          <w:sz w:val="20"/>
          <w:szCs w:val="20"/>
          <w:lang w:eastAsia="en-US"/>
        </w:rPr>
        <w:tab/>
      </w:r>
      <w:proofErr w:type="spellStart"/>
      <w:r w:rsidR="007B71FC" w:rsidRPr="00342516">
        <w:rPr>
          <w:rFonts w:ascii="Times New Roman" w:eastAsia="宋体" w:hAnsi="Times New Roman"/>
          <w:kern w:val="0"/>
          <w:sz w:val="20"/>
          <w:szCs w:val="20"/>
          <w:lang w:eastAsia="en-US"/>
        </w:rPr>
        <w:t>MediaTek</w:t>
      </w:r>
      <w:proofErr w:type="spellEnd"/>
      <w:r w:rsidR="007B71FC" w:rsidRPr="00342516">
        <w:rPr>
          <w:rFonts w:ascii="Times New Roman" w:eastAsia="宋体" w:hAnsi="Times New Roman"/>
          <w:kern w:val="0"/>
          <w:sz w:val="20"/>
          <w:szCs w:val="20"/>
          <w:lang w:eastAsia="en-US"/>
        </w:rPr>
        <w:t xml:space="preserve"> Inc.</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141" w:history="1">
        <w:r w:rsidR="007B71FC" w:rsidRPr="00342516">
          <w:rPr>
            <w:rFonts w:ascii="Times New Roman" w:eastAsia="宋体" w:hAnsi="Times New Roman"/>
            <w:kern w:val="0"/>
            <w:sz w:val="20"/>
            <w:szCs w:val="20"/>
            <w:lang w:eastAsia="en-US"/>
          </w:rPr>
          <w:t>R1-1908495</w:t>
        </w:r>
      </w:hyperlink>
      <w:r w:rsidR="007B71FC" w:rsidRPr="00342516">
        <w:rPr>
          <w:rFonts w:ascii="Times New Roman" w:eastAsia="宋体" w:hAnsi="Times New Roman"/>
          <w:kern w:val="0"/>
          <w:sz w:val="20"/>
          <w:szCs w:val="20"/>
          <w:lang w:eastAsia="en-US"/>
        </w:rPr>
        <w:tab/>
        <w:t>UL configured grants for eURLLC</w:t>
      </w:r>
      <w:r w:rsidR="007B71FC" w:rsidRPr="00342516">
        <w:rPr>
          <w:rFonts w:ascii="Times New Roman" w:eastAsia="宋体" w:hAnsi="Times New Roman"/>
          <w:kern w:val="0"/>
          <w:sz w:val="20"/>
          <w:szCs w:val="20"/>
          <w:lang w:eastAsia="en-US"/>
        </w:rPr>
        <w:tab/>
        <w:t>Samsung</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142" w:history="1">
        <w:r w:rsidR="007B71FC" w:rsidRPr="00342516">
          <w:rPr>
            <w:rFonts w:ascii="Times New Roman" w:eastAsia="宋体" w:hAnsi="Times New Roman"/>
            <w:kern w:val="0"/>
            <w:sz w:val="20"/>
            <w:szCs w:val="20"/>
            <w:lang w:eastAsia="en-US"/>
          </w:rPr>
          <w:t>R1-1908546</w:t>
        </w:r>
      </w:hyperlink>
      <w:r w:rsidR="007B71FC" w:rsidRPr="00342516">
        <w:rPr>
          <w:rFonts w:ascii="Times New Roman" w:eastAsia="宋体" w:hAnsi="Times New Roman"/>
          <w:kern w:val="0"/>
          <w:sz w:val="20"/>
          <w:szCs w:val="20"/>
          <w:lang w:eastAsia="en-US"/>
        </w:rPr>
        <w:tab/>
        <w:t>Enhanced UL configured grant transmission for NR URLLC</w:t>
      </w:r>
      <w:r w:rsidR="007B71FC" w:rsidRPr="00342516">
        <w:rPr>
          <w:rFonts w:ascii="Times New Roman" w:eastAsia="宋体" w:hAnsi="Times New Roman"/>
          <w:kern w:val="0"/>
          <w:sz w:val="20"/>
          <w:szCs w:val="20"/>
          <w:lang w:eastAsia="en-US"/>
        </w:rPr>
        <w:tab/>
        <w:t>LG Electronics</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143" w:history="1">
        <w:r w:rsidR="007B71FC" w:rsidRPr="00342516">
          <w:rPr>
            <w:rFonts w:ascii="Times New Roman" w:eastAsia="宋体" w:hAnsi="Times New Roman"/>
            <w:kern w:val="0"/>
            <w:sz w:val="20"/>
            <w:szCs w:val="20"/>
            <w:lang w:eastAsia="en-US"/>
          </w:rPr>
          <w:t>R1-1908599</w:t>
        </w:r>
      </w:hyperlink>
      <w:r w:rsidR="007B71FC" w:rsidRPr="00342516">
        <w:rPr>
          <w:rFonts w:ascii="Times New Roman" w:eastAsia="宋体" w:hAnsi="Times New Roman"/>
          <w:kern w:val="0"/>
          <w:sz w:val="20"/>
          <w:szCs w:val="20"/>
          <w:lang w:eastAsia="en-US"/>
        </w:rPr>
        <w:tab/>
        <w:t>Discussion on enhanced UL configured grant transmission</w:t>
      </w:r>
      <w:r w:rsidR="007B71FC" w:rsidRPr="00342516">
        <w:rPr>
          <w:rFonts w:ascii="Times New Roman" w:eastAsia="宋体" w:hAnsi="Times New Roman"/>
          <w:kern w:val="0"/>
          <w:sz w:val="20"/>
          <w:szCs w:val="20"/>
          <w:lang w:eastAsia="en-US"/>
        </w:rPr>
        <w:tab/>
        <w:t>CATT</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144" w:history="1">
        <w:r w:rsidR="007B71FC" w:rsidRPr="00342516">
          <w:rPr>
            <w:rFonts w:ascii="Times New Roman" w:eastAsia="宋体" w:hAnsi="Times New Roman"/>
            <w:kern w:val="0"/>
            <w:sz w:val="20"/>
            <w:szCs w:val="20"/>
            <w:lang w:eastAsia="en-US"/>
          </w:rPr>
          <w:t>R1-1908650</w:t>
        </w:r>
      </w:hyperlink>
      <w:r w:rsidR="007B71FC" w:rsidRPr="00342516">
        <w:rPr>
          <w:rFonts w:ascii="Times New Roman" w:eastAsia="宋体" w:hAnsi="Times New Roman"/>
          <w:kern w:val="0"/>
          <w:sz w:val="20"/>
          <w:szCs w:val="20"/>
          <w:lang w:eastAsia="en-US"/>
        </w:rPr>
        <w:tab/>
        <w:t>Enhanced CG PUSCH transmission</w:t>
      </w:r>
      <w:r w:rsidR="007B71FC" w:rsidRPr="00342516">
        <w:rPr>
          <w:rFonts w:ascii="Times New Roman" w:eastAsia="宋体" w:hAnsi="Times New Roman"/>
          <w:kern w:val="0"/>
          <w:sz w:val="20"/>
          <w:szCs w:val="20"/>
          <w:lang w:eastAsia="en-US"/>
        </w:rPr>
        <w:tab/>
        <w:t>Intel Corporation</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145" w:history="1">
        <w:r w:rsidR="007B71FC" w:rsidRPr="00342516">
          <w:rPr>
            <w:rFonts w:ascii="Times New Roman" w:eastAsia="宋体" w:hAnsi="Times New Roman"/>
            <w:kern w:val="0"/>
            <w:sz w:val="20"/>
            <w:szCs w:val="20"/>
            <w:lang w:eastAsia="en-US"/>
          </w:rPr>
          <w:t>R1-1908672</w:t>
        </w:r>
      </w:hyperlink>
      <w:r w:rsidR="007B71FC" w:rsidRPr="00342516">
        <w:rPr>
          <w:rFonts w:ascii="Times New Roman" w:eastAsia="宋体" w:hAnsi="Times New Roman"/>
          <w:kern w:val="0"/>
          <w:sz w:val="20"/>
          <w:szCs w:val="20"/>
          <w:lang w:eastAsia="en-US"/>
        </w:rPr>
        <w:tab/>
        <w:t>Configured grant enhancements for URLLC</w:t>
      </w:r>
      <w:r w:rsidR="007B71FC" w:rsidRPr="00342516">
        <w:rPr>
          <w:rFonts w:ascii="Times New Roman" w:eastAsia="宋体" w:hAnsi="Times New Roman"/>
          <w:kern w:val="0"/>
          <w:sz w:val="20"/>
          <w:szCs w:val="20"/>
          <w:lang w:eastAsia="en-US"/>
        </w:rPr>
        <w:tab/>
        <w:t>OPPO</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146" w:history="1">
        <w:r w:rsidR="007B71FC" w:rsidRPr="00342516">
          <w:rPr>
            <w:rFonts w:ascii="Times New Roman" w:eastAsia="宋体" w:hAnsi="Times New Roman"/>
            <w:kern w:val="0"/>
            <w:sz w:val="20"/>
            <w:szCs w:val="20"/>
            <w:lang w:eastAsia="en-US"/>
          </w:rPr>
          <w:t>R1-1908782</w:t>
        </w:r>
      </w:hyperlink>
      <w:r w:rsidR="007B71FC" w:rsidRPr="00342516">
        <w:rPr>
          <w:rFonts w:ascii="Times New Roman" w:eastAsia="宋体" w:hAnsi="Times New Roman"/>
          <w:kern w:val="0"/>
          <w:sz w:val="20"/>
          <w:szCs w:val="20"/>
          <w:lang w:eastAsia="en-US"/>
        </w:rPr>
        <w:tab/>
        <w:t>Enhanced UL configured grant transmission for URLLC</w:t>
      </w:r>
      <w:r w:rsidR="007B71FC" w:rsidRPr="00342516">
        <w:rPr>
          <w:rFonts w:ascii="Times New Roman" w:eastAsia="宋体" w:hAnsi="Times New Roman"/>
          <w:kern w:val="0"/>
          <w:sz w:val="20"/>
          <w:szCs w:val="20"/>
          <w:lang w:eastAsia="en-US"/>
        </w:rPr>
        <w:tab/>
        <w:t>Sony</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147" w:history="1">
        <w:r w:rsidR="007B71FC" w:rsidRPr="00342516">
          <w:rPr>
            <w:rFonts w:ascii="Times New Roman" w:eastAsia="宋体" w:hAnsi="Times New Roman"/>
            <w:kern w:val="0"/>
            <w:sz w:val="20"/>
            <w:szCs w:val="20"/>
            <w:lang w:eastAsia="en-US"/>
          </w:rPr>
          <w:t>R1-1908801</w:t>
        </w:r>
      </w:hyperlink>
      <w:r w:rsidR="007B71FC" w:rsidRPr="00342516">
        <w:rPr>
          <w:rFonts w:ascii="Times New Roman" w:eastAsia="宋体" w:hAnsi="Times New Roman"/>
          <w:kern w:val="0"/>
          <w:sz w:val="20"/>
          <w:szCs w:val="20"/>
          <w:lang w:eastAsia="en-US"/>
        </w:rPr>
        <w:tab/>
        <w:t>Discussion on URLLC enhancements for grant-free transmission</w:t>
      </w:r>
      <w:r w:rsidR="007B71FC" w:rsidRPr="00342516">
        <w:rPr>
          <w:rFonts w:ascii="Times New Roman" w:eastAsia="宋体" w:hAnsi="Times New Roman"/>
          <w:kern w:val="0"/>
          <w:sz w:val="20"/>
          <w:szCs w:val="20"/>
          <w:lang w:eastAsia="en-US"/>
        </w:rPr>
        <w:tab/>
        <w:t>Panasonic Corporation</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148" w:history="1">
        <w:r w:rsidR="007B71FC" w:rsidRPr="00342516">
          <w:rPr>
            <w:rFonts w:ascii="Times New Roman" w:eastAsia="宋体" w:hAnsi="Times New Roman"/>
            <w:kern w:val="0"/>
            <w:sz w:val="20"/>
            <w:szCs w:val="20"/>
            <w:lang w:eastAsia="en-US"/>
          </w:rPr>
          <w:t>R1-1908944</w:t>
        </w:r>
      </w:hyperlink>
      <w:r w:rsidR="007B71FC" w:rsidRPr="00342516">
        <w:rPr>
          <w:rFonts w:ascii="Times New Roman" w:eastAsia="宋体" w:hAnsi="Times New Roman"/>
          <w:kern w:val="0"/>
          <w:sz w:val="20"/>
          <w:szCs w:val="20"/>
          <w:lang w:eastAsia="en-US"/>
        </w:rPr>
        <w:tab/>
        <w:t>Discussion on UL grant-free transmission enhancements for URLLC</w:t>
      </w:r>
      <w:r w:rsidR="007B71FC" w:rsidRPr="00342516">
        <w:rPr>
          <w:rFonts w:ascii="Times New Roman" w:eastAsia="宋体" w:hAnsi="Times New Roman"/>
          <w:kern w:val="0"/>
          <w:sz w:val="20"/>
          <w:szCs w:val="20"/>
          <w:lang w:eastAsia="en-US"/>
        </w:rPr>
        <w:tab/>
      </w:r>
      <w:proofErr w:type="spellStart"/>
      <w:r w:rsidR="007B71FC" w:rsidRPr="00342516">
        <w:rPr>
          <w:rFonts w:ascii="Times New Roman" w:eastAsia="宋体" w:hAnsi="Times New Roman"/>
          <w:kern w:val="0"/>
          <w:sz w:val="20"/>
          <w:szCs w:val="20"/>
          <w:lang w:eastAsia="en-US"/>
        </w:rPr>
        <w:t>Spreadtrum</w:t>
      </w:r>
      <w:proofErr w:type="spellEnd"/>
      <w:r w:rsidR="007B71FC" w:rsidRPr="00342516">
        <w:rPr>
          <w:rFonts w:ascii="Times New Roman" w:eastAsia="宋体" w:hAnsi="Times New Roman"/>
          <w:kern w:val="0"/>
          <w:sz w:val="20"/>
          <w:szCs w:val="20"/>
          <w:lang w:eastAsia="en-US"/>
        </w:rPr>
        <w:t xml:space="preserve"> Communications</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149" w:history="1">
        <w:r w:rsidR="007B71FC" w:rsidRPr="00342516">
          <w:rPr>
            <w:rFonts w:ascii="Times New Roman" w:eastAsia="宋体" w:hAnsi="Times New Roman"/>
            <w:kern w:val="0"/>
            <w:sz w:val="20"/>
            <w:szCs w:val="20"/>
            <w:lang w:eastAsia="en-US"/>
          </w:rPr>
          <w:t>R1-1909104</w:t>
        </w:r>
      </w:hyperlink>
      <w:r w:rsidR="007B71FC" w:rsidRPr="00342516">
        <w:rPr>
          <w:rFonts w:ascii="Times New Roman" w:eastAsia="宋体" w:hAnsi="Times New Roman"/>
          <w:kern w:val="0"/>
          <w:sz w:val="20"/>
          <w:szCs w:val="20"/>
          <w:lang w:eastAsia="en-US"/>
        </w:rPr>
        <w:tab/>
        <w:t>Enhanced UL configured grant transmission</w:t>
      </w:r>
      <w:r w:rsidR="007B71FC" w:rsidRPr="00342516">
        <w:rPr>
          <w:rFonts w:ascii="Times New Roman" w:eastAsia="宋体" w:hAnsi="Times New Roman"/>
          <w:kern w:val="0"/>
          <w:sz w:val="20"/>
          <w:szCs w:val="20"/>
          <w:lang w:eastAsia="en-US"/>
        </w:rPr>
        <w:tab/>
        <w:t>Sharp</w:t>
      </w:r>
    </w:p>
    <w:p w:rsidR="007B71FC" w:rsidRPr="00342516" w:rsidRDefault="001903F4" w:rsidP="003642EB">
      <w:pPr>
        <w:pStyle w:val="ListParagraph"/>
        <w:numPr>
          <w:ilvl w:val="0"/>
          <w:numId w:val="9"/>
        </w:numPr>
        <w:ind w:leftChars="0"/>
        <w:rPr>
          <w:rFonts w:ascii="Times New Roman" w:eastAsia="宋体" w:hAnsi="Times New Roman"/>
          <w:kern w:val="0"/>
          <w:sz w:val="20"/>
          <w:szCs w:val="20"/>
          <w:lang w:eastAsia="en-US"/>
        </w:rPr>
      </w:pPr>
      <w:hyperlink r:id="rId150" w:history="1">
        <w:r w:rsidR="007B71FC" w:rsidRPr="00342516">
          <w:rPr>
            <w:rFonts w:ascii="Times New Roman" w:eastAsia="宋体" w:hAnsi="Times New Roman"/>
            <w:kern w:val="0"/>
            <w:sz w:val="20"/>
            <w:szCs w:val="20"/>
            <w:lang w:eastAsia="en-US"/>
          </w:rPr>
          <w:t>R1-1909198</w:t>
        </w:r>
      </w:hyperlink>
      <w:r w:rsidR="007B71FC" w:rsidRPr="00342516">
        <w:rPr>
          <w:rFonts w:ascii="Times New Roman" w:eastAsia="宋体" w:hAnsi="Times New Roman"/>
          <w:kern w:val="0"/>
          <w:sz w:val="20"/>
          <w:szCs w:val="20"/>
          <w:lang w:eastAsia="en-US"/>
        </w:rPr>
        <w:tab/>
        <w:t>Enhanced UL transmission with configured grant for URLLC</w:t>
      </w:r>
      <w:r w:rsidR="007B71FC" w:rsidRPr="00342516">
        <w:rPr>
          <w:rFonts w:ascii="Times New Roman" w:eastAsia="宋体" w:hAnsi="Times New Roman"/>
          <w:kern w:val="0"/>
          <w:sz w:val="20"/>
          <w:szCs w:val="20"/>
          <w:lang w:eastAsia="en-US"/>
        </w:rPr>
        <w:tab/>
        <w:t>NTT DOCOMO, INC.</w:t>
      </w:r>
    </w:p>
    <w:p w:rsidR="007B71FC" w:rsidRPr="007B71FC" w:rsidRDefault="001903F4" w:rsidP="003642EB">
      <w:pPr>
        <w:pStyle w:val="ListParagraph"/>
        <w:numPr>
          <w:ilvl w:val="0"/>
          <w:numId w:val="9"/>
        </w:numPr>
        <w:ind w:leftChars="0"/>
        <w:rPr>
          <w:rFonts w:ascii="Times New Roman" w:hAnsi="Times New Roman"/>
          <w:sz w:val="20"/>
          <w:szCs w:val="20"/>
          <w:lang w:eastAsia="x-none"/>
        </w:rPr>
      </w:pPr>
      <w:hyperlink r:id="rId151" w:history="1">
        <w:r w:rsidR="007B71FC" w:rsidRPr="00342516">
          <w:rPr>
            <w:rFonts w:ascii="Times New Roman" w:eastAsia="宋体" w:hAnsi="Times New Roman"/>
            <w:kern w:val="0"/>
            <w:sz w:val="20"/>
            <w:szCs w:val="20"/>
            <w:lang w:eastAsia="en-US"/>
          </w:rPr>
          <w:t>R1-1909269</w:t>
        </w:r>
      </w:hyperlink>
      <w:r w:rsidR="007B71FC" w:rsidRPr="00342516">
        <w:rPr>
          <w:rFonts w:ascii="Times New Roman" w:eastAsia="宋体" w:hAnsi="Times New Roman"/>
          <w:kern w:val="0"/>
          <w:sz w:val="20"/>
          <w:szCs w:val="20"/>
          <w:lang w:eastAsia="en-US"/>
        </w:rPr>
        <w:tab/>
        <w:t>Enhanced Grant-Free Transmissions for eURLLC</w:t>
      </w:r>
      <w:r w:rsidR="007B71FC" w:rsidRPr="00342516">
        <w:rPr>
          <w:rFonts w:ascii="Times New Roman" w:eastAsia="宋体" w:hAnsi="Times New Roman"/>
          <w:kern w:val="0"/>
          <w:sz w:val="20"/>
          <w:szCs w:val="20"/>
          <w:lang w:eastAsia="en-US"/>
        </w:rPr>
        <w:tab/>
        <w:t>Qualcomm Incorporated</w:t>
      </w:r>
    </w:p>
    <w:p w:rsidR="007B71FC" w:rsidRPr="00342516" w:rsidRDefault="001903F4" w:rsidP="003642EB">
      <w:pPr>
        <w:pStyle w:val="ListParagraph"/>
        <w:numPr>
          <w:ilvl w:val="0"/>
          <w:numId w:val="9"/>
        </w:numPr>
        <w:ind w:leftChars="0"/>
        <w:rPr>
          <w:rFonts w:ascii="Times New Roman" w:hAnsi="Times New Roman"/>
          <w:sz w:val="20"/>
          <w:szCs w:val="20"/>
          <w:lang w:eastAsia="x-none"/>
        </w:rPr>
      </w:pPr>
      <w:hyperlink r:id="rId152" w:history="1">
        <w:r w:rsidR="007B71FC" w:rsidRPr="00342516">
          <w:rPr>
            <w:rFonts w:ascii="Times New Roman" w:eastAsia="宋体" w:hAnsi="Times New Roman"/>
            <w:kern w:val="0"/>
            <w:sz w:val="20"/>
            <w:szCs w:val="20"/>
            <w:lang w:eastAsia="en-US"/>
          </w:rPr>
          <w:t>R1-1909354</w:t>
        </w:r>
      </w:hyperlink>
      <w:r w:rsidR="007B71FC" w:rsidRPr="00342516">
        <w:rPr>
          <w:rFonts w:ascii="Times New Roman" w:hAnsi="Times New Roman"/>
          <w:sz w:val="20"/>
          <w:szCs w:val="20"/>
          <w:lang w:eastAsia="x-none"/>
        </w:rPr>
        <w:tab/>
        <w:t>Consideration on enhanced UL configured grant transmissions for URLLC</w:t>
      </w:r>
      <w:r w:rsidR="007B71FC" w:rsidRPr="00342516">
        <w:rPr>
          <w:rFonts w:ascii="Times New Roman" w:hAnsi="Times New Roman"/>
          <w:sz w:val="20"/>
          <w:szCs w:val="20"/>
          <w:lang w:eastAsia="x-none"/>
        </w:rPr>
        <w:tab/>
        <w:t>CAICT</w:t>
      </w:r>
    </w:p>
    <w:p w:rsidR="005E7FB0" w:rsidRPr="00342516" w:rsidRDefault="001903F4" w:rsidP="003642EB">
      <w:pPr>
        <w:pStyle w:val="ListParagraph"/>
        <w:numPr>
          <w:ilvl w:val="0"/>
          <w:numId w:val="9"/>
        </w:numPr>
        <w:ind w:leftChars="0"/>
        <w:rPr>
          <w:rFonts w:ascii="Times New Roman" w:hAnsi="Times New Roman"/>
          <w:sz w:val="20"/>
          <w:szCs w:val="20"/>
          <w:lang w:eastAsia="x-none"/>
        </w:rPr>
      </w:pPr>
      <w:hyperlink r:id="rId153" w:history="1">
        <w:r w:rsidR="007B71FC" w:rsidRPr="00342516">
          <w:rPr>
            <w:rFonts w:ascii="Times New Roman" w:eastAsia="宋体" w:hAnsi="Times New Roman"/>
            <w:kern w:val="0"/>
            <w:sz w:val="20"/>
            <w:szCs w:val="20"/>
            <w:lang w:eastAsia="en-US"/>
          </w:rPr>
          <w:t>R1-1909370</w:t>
        </w:r>
      </w:hyperlink>
      <w:r w:rsidR="007B71FC" w:rsidRPr="00342516">
        <w:rPr>
          <w:rFonts w:ascii="Times New Roman" w:hAnsi="Times New Roman"/>
          <w:sz w:val="20"/>
          <w:szCs w:val="20"/>
          <w:lang w:eastAsia="x-none"/>
        </w:rPr>
        <w:tab/>
        <w:t>Discussion on UL configured grant enhancements for NR URLLC</w:t>
      </w:r>
      <w:r w:rsidR="007B71FC" w:rsidRPr="00342516">
        <w:rPr>
          <w:rFonts w:ascii="Times New Roman" w:hAnsi="Times New Roman"/>
          <w:sz w:val="20"/>
          <w:szCs w:val="20"/>
          <w:lang w:eastAsia="x-none"/>
        </w:rPr>
        <w:tab/>
        <w:t>WILUS Inc.</w:t>
      </w:r>
    </w:p>
    <w:p w:rsidR="00B0297E" w:rsidRPr="007B71FC" w:rsidRDefault="00B0297E" w:rsidP="00B0297E"/>
    <w:p w:rsidR="00B0297E" w:rsidRPr="007B71FC" w:rsidRDefault="00B0297E" w:rsidP="00B0297E">
      <w:pPr>
        <w:overflowPunct/>
        <w:autoSpaceDE/>
        <w:autoSpaceDN/>
        <w:snapToGrid w:val="0"/>
        <w:spacing w:after="0"/>
        <w:textAlignment w:val="auto"/>
        <w:rPr>
          <w:rFonts w:eastAsia="宋体"/>
          <w:b/>
          <w:bCs/>
          <w:lang w:eastAsia="zh-CN"/>
        </w:rPr>
      </w:pPr>
      <w:r w:rsidRPr="007B71FC">
        <w:rPr>
          <w:rFonts w:eastAsia="宋体"/>
          <w:b/>
          <w:bCs/>
          <w:lang w:eastAsia="zh-CN"/>
        </w:rPr>
        <w:t>RAN</w:t>
      </w:r>
      <w:r w:rsidR="00D0165C">
        <w:rPr>
          <w:rFonts w:eastAsia="宋体"/>
          <w:b/>
          <w:bCs/>
          <w:lang w:eastAsia="zh-CN"/>
        </w:rPr>
        <w:t>2</w:t>
      </w:r>
      <w:r w:rsidR="004A761D">
        <w:rPr>
          <w:rFonts w:eastAsia="宋体"/>
          <w:b/>
          <w:bCs/>
          <w:lang w:eastAsia="zh-CN"/>
        </w:rPr>
        <w:t>#10</w:t>
      </w:r>
      <w:r w:rsidRPr="007B71FC">
        <w:rPr>
          <w:rFonts w:eastAsia="宋体"/>
          <w:b/>
          <w:bCs/>
          <w:lang w:eastAsia="zh-CN"/>
        </w:rPr>
        <w:t>7</w:t>
      </w:r>
    </w:p>
    <w:p w:rsidR="004A761D" w:rsidRDefault="004A761D" w:rsidP="003642EB">
      <w:pPr>
        <w:pStyle w:val="References"/>
        <w:numPr>
          <w:ilvl w:val="0"/>
          <w:numId w:val="9"/>
        </w:numPr>
        <w:adjustRightInd w:val="0"/>
        <w:spacing w:after="0"/>
        <w:jc w:val="left"/>
        <w:rPr>
          <w:szCs w:val="20"/>
          <w:lang w:eastAsia="zh-CN"/>
        </w:rPr>
      </w:pPr>
      <w:r w:rsidRPr="004D61FC">
        <w:rPr>
          <w:szCs w:val="20"/>
          <w:lang w:eastAsia="zh-CN"/>
        </w:rPr>
        <w:t>“</w:t>
      </w:r>
      <w:r>
        <w:rPr>
          <w:szCs w:val="20"/>
          <w:lang w:eastAsia="zh-CN"/>
        </w:rPr>
        <w:t>Draft_RAN2_107_Report_v1”, 3GPP TSG RAN WG2 Meeting 107</w:t>
      </w:r>
      <w:r w:rsidRPr="004D61FC">
        <w:rPr>
          <w:szCs w:val="20"/>
          <w:lang w:eastAsia="zh-CN"/>
        </w:rPr>
        <w:t xml:space="preserve">, </w:t>
      </w:r>
      <w:r>
        <w:rPr>
          <w:szCs w:val="20"/>
          <w:lang w:eastAsia="zh-CN"/>
        </w:rPr>
        <w:t>August 2019</w:t>
      </w:r>
      <w:r w:rsidRPr="004D61FC">
        <w:rPr>
          <w:szCs w:val="20"/>
          <w:lang w:eastAsia="zh-CN"/>
        </w:rPr>
        <w:t>.</w:t>
      </w:r>
    </w:p>
    <w:p w:rsidR="004A761D" w:rsidRPr="004A761D" w:rsidRDefault="004A761D" w:rsidP="003642EB">
      <w:pPr>
        <w:pStyle w:val="References"/>
        <w:numPr>
          <w:ilvl w:val="0"/>
          <w:numId w:val="9"/>
        </w:numPr>
        <w:adjustRightInd w:val="0"/>
        <w:spacing w:after="0"/>
        <w:jc w:val="left"/>
        <w:rPr>
          <w:szCs w:val="20"/>
          <w:lang w:eastAsia="zh-CN"/>
        </w:rPr>
      </w:pPr>
      <w:r w:rsidRPr="0029252D">
        <w:t>R2-1911257</w:t>
      </w:r>
      <w:r w:rsidRPr="000306EC">
        <w:tab/>
        <w:t>RAN2 work plan for eURLLC</w:t>
      </w:r>
      <w:r w:rsidRPr="000306EC">
        <w:tab/>
        <w:t>Huawei, HiSilicon</w:t>
      </w:r>
    </w:p>
    <w:p w:rsidR="004A761D" w:rsidRPr="004A761D" w:rsidRDefault="004A761D" w:rsidP="003642EB">
      <w:pPr>
        <w:pStyle w:val="References"/>
        <w:numPr>
          <w:ilvl w:val="0"/>
          <w:numId w:val="9"/>
        </w:numPr>
        <w:adjustRightInd w:val="0"/>
        <w:spacing w:after="0"/>
        <w:jc w:val="left"/>
        <w:rPr>
          <w:szCs w:val="20"/>
          <w:lang w:eastAsia="zh-CN"/>
        </w:rPr>
      </w:pPr>
      <w:r w:rsidRPr="0029252D">
        <w:t>R2-1911258</w:t>
      </w:r>
      <w:r w:rsidRPr="000306EC">
        <w:tab/>
        <w:t>Discussion on RAN2 impact of PUSCH enhancements</w:t>
      </w:r>
      <w:r w:rsidRPr="000306EC">
        <w:tab/>
        <w:t>Huawei, HiSilicon</w:t>
      </w:r>
    </w:p>
    <w:p w:rsidR="004A761D" w:rsidRPr="004A761D" w:rsidRDefault="004A761D" w:rsidP="003642EB">
      <w:pPr>
        <w:pStyle w:val="References"/>
        <w:numPr>
          <w:ilvl w:val="0"/>
          <w:numId w:val="9"/>
        </w:numPr>
        <w:adjustRightInd w:val="0"/>
        <w:spacing w:after="0"/>
        <w:jc w:val="left"/>
        <w:rPr>
          <w:szCs w:val="20"/>
          <w:lang w:eastAsia="zh-CN"/>
        </w:rPr>
      </w:pPr>
      <w:r w:rsidRPr="0029252D">
        <w:t>R2-1911259</w:t>
      </w:r>
      <w:r w:rsidRPr="000306EC">
        <w:tab/>
        <w:t>Considerations on out-of-order HARQ issues</w:t>
      </w:r>
      <w:r w:rsidRPr="000306EC">
        <w:tab/>
        <w:t>Huawei, HiSilicon</w:t>
      </w:r>
    </w:p>
    <w:p w:rsidR="00B0297E" w:rsidRPr="004A761D" w:rsidRDefault="004A761D" w:rsidP="003642EB">
      <w:pPr>
        <w:pStyle w:val="References"/>
        <w:numPr>
          <w:ilvl w:val="0"/>
          <w:numId w:val="9"/>
        </w:numPr>
        <w:adjustRightInd w:val="0"/>
        <w:spacing w:after="0"/>
        <w:jc w:val="left"/>
        <w:rPr>
          <w:szCs w:val="20"/>
          <w:lang w:eastAsia="zh-CN"/>
        </w:rPr>
      </w:pPr>
      <w:r w:rsidRPr="0029252D">
        <w:t>R2-1911260</w:t>
      </w:r>
      <w:r w:rsidRPr="000306EC">
        <w:tab/>
        <w:t>Draft LS on overlapping SPS PDSCH and dynamic PDSCH</w:t>
      </w:r>
      <w:r w:rsidRPr="000306EC">
        <w:tab/>
        <w:t>Huawei, HiSilicon</w:t>
      </w:r>
    </w:p>
    <w:p w:rsidR="005E7FB0" w:rsidRDefault="005E7FB0" w:rsidP="00B0297E">
      <w:pPr>
        <w:pStyle w:val="References"/>
        <w:numPr>
          <w:ilvl w:val="0"/>
          <w:numId w:val="0"/>
        </w:numPr>
        <w:adjustRightInd w:val="0"/>
        <w:spacing w:after="0"/>
        <w:ind w:left="360" w:hanging="360"/>
        <w:jc w:val="left"/>
        <w:rPr>
          <w:szCs w:val="20"/>
          <w:lang w:val="en-GB" w:eastAsia="zh-CN"/>
        </w:rPr>
      </w:pPr>
    </w:p>
    <w:p w:rsidR="005F222A" w:rsidRPr="007B71FC" w:rsidRDefault="005F222A" w:rsidP="005F222A">
      <w:pPr>
        <w:overflowPunct/>
        <w:autoSpaceDE/>
        <w:autoSpaceDN/>
        <w:snapToGrid w:val="0"/>
        <w:spacing w:after="0"/>
        <w:textAlignment w:val="auto"/>
        <w:rPr>
          <w:rFonts w:eastAsia="宋体"/>
          <w:b/>
          <w:bCs/>
          <w:lang w:eastAsia="zh-CN"/>
        </w:rPr>
      </w:pPr>
      <w:r w:rsidRPr="007B71FC">
        <w:rPr>
          <w:rFonts w:eastAsia="宋体"/>
          <w:b/>
          <w:bCs/>
          <w:lang w:eastAsia="zh-CN"/>
        </w:rPr>
        <w:t>RAN</w:t>
      </w:r>
      <w:r>
        <w:rPr>
          <w:rFonts w:eastAsia="宋体"/>
          <w:b/>
          <w:bCs/>
          <w:lang w:eastAsia="zh-CN"/>
        </w:rPr>
        <w:t>4#92</w:t>
      </w:r>
    </w:p>
    <w:p w:rsidR="005F222A" w:rsidRPr="00DA19DD" w:rsidRDefault="005F222A" w:rsidP="003642EB">
      <w:pPr>
        <w:pStyle w:val="References"/>
        <w:numPr>
          <w:ilvl w:val="0"/>
          <w:numId w:val="9"/>
        </w:numPr>
        <w:adjustRightInd w:val="0"/>
        <w:spacing w:after="0"/>
        <w:jc w:val="left"/>
        <w:rPr>
          <w:szCs w:val="20"/>
          <w:lang w:eastAsia="zh-CN"/>
        </w:rPr>
      </w:pPr>
      <w:r w:rsidRPr="00DA19DD">
        <w:rPr>
          <w:szCs w:val="20"/>
          <w:lang w:eastAsia="zh-CN"/>
        </w:rPr>
        <w:t>“RAN4 #92 Meeting report”, 3GPP TSG RAN WG4 Meeting 92, August 2019.</w:t>
      </w:r>
    </w:p>
    <w:p w:rsidR="005F222A" w:rsidRPr="00DA19DD" w:rsidRDefault="001903F4" w:rsidP="003642EB">
      <w:pPr>
        <w:pStyle w:val="References"/>
        <w:numPr>
          <w:ilvl w:val="0"/>
          <w:numId w:val="9"/>
        </w:numPr>
        <w:adjustRightInd w:val="0"/>
        <w:spacing w:after="0"/>
        <w:jc w:val="left"/>
      </w:pPr>
      <w:hyperlink r:id="rId154" w:history="1">
        <w:r w:rsidR="005F222A" w:rsidRPr="00DA19DD">
          <w:t>R4-1910025</w:t>
        </w:r>
      </w:hyperlink>
      <w:r w:rsidR="005F222A" w:rsidRPr="00DA19DD">
        <w:tab/>
        <w:t>Work plan for eURLLC RRM</w:t>
      </w:r>
    </w:p>
    <w:p w:rsidR="005F222A" w:rsidRPr="00DA19DD" w:rsidRDefault="001903F4" w:rsidP="003642EB">
      <w:pPr>
        <w:pStyle w:val="References"/>
        <w:numPr>
          <w:ilvl w:val="0"/>
          <w:numId w:val="9"/>
        </w:numPr>
        <w:adjustRightInd w:val="0"/>
        <w:spacing w:after="0"/>
        <w:jc w:val="left"/>
      </w:pPr>
      <w:hyperlink r:id="rId155" w:history="1">
        <w:r w:rsidR="005F222A" w:rsidRPr="00DA19DD">
          <w:t>R4-1908187</w:t>
        </w:r>
      </w:hyperlink>
      <w:r w:rsidR="005F222A" w:rsidRPr="00DA19DD">
        <w:tab/>
        <w:t>Discussion on the need for URLLC-specific RLM requirement</w:t>
      </w:r>
      <w:r w:rsidR="00646FF7">
        <w:t xml:space="preserve"> </w:t>
      </w:r>
      <w:r w:rsidR="005F222A" w:rsidRPr="00DA19DD">
        <w:t xml:space="preserve"> </w:t>
      </w:r>
      <w:r w:rsidR="00646FF7">
        <w:t xml:space="preserve"> </w:t>
      </w:r>
      <w:proofErr w:type="spellStart"/>
      <w:r w:rsidR="005F222A" w:rsidRPr="00DA19DD">
        <w:t>MediaTek</w:t>
      </w:r>
      <w:proofErr w:type="spellEnd"/>
      <w:r w:rsidR="005F222A" w:rsidRPr="00DA19DD">
        <w:t xml:space="preserve"> </w:t>
      </w:r>
    </w:p>
    <w:p w:rsidR="005F222A" w:rsidRPr="00DA19DD" w:rsidRDefault="001903F4" w:rsidP="003642EB">
      <w:pPr>
        <w:pStyle w:val="References"/>
        <w:numPr>
          <w:ilvl w:val="0"/>
          <w:numId w:val="9"/>
        </w:numPr>
        <w:adjustRightInd w:val="0"/>
        <w:spacing w:after="0"/>
        <w:jc w:val="left"/>
      </w:pPr>
      <w:hyperlink r:id="rId156" w:history="1">
        <w:r w:rsidR="005F222A" w:rsidRPr="00DA19DD">
          <w:t>R4-1908193</w:t>
        </w:r>
      </w:hyperlink>
      <w:r w:rsidR="005F222A" w:rsidRPr="00DA19DD">
        <w:tab/>
        <w:t>Discussion on RLM requirements for URLLC</w:t>
      </w:r>
      <w:r w:rsidR="00646FF7">
        <w:t xml:space="preserve"> </w:t>
      </w:r>
      <w:r w:rsidR="005F222A" w:rsidRPr="00DA19DD">
        <w:t xml:space="preserve"> Intel</w:t>
      </w:r>
    </w:p>
    <w:p w:rsidR="005F222A" w:rsidRPr="00DA19DD" w:rsidRDefault="001903F4" w:rsidP="003642EB">
      <w:pPr>
        <w:pStyle w:val="References"/>
        <w:numPr>
          <w:ilvl w:val="0"/>
          <w:numId w:val="9"/>
        </w:numPr>
        <w:adjustRightInd w:val="0"/>
        <w:spacing w:after="0"/>
        <w:jc w:val="left"/>
      </w:pPr>
      <w:hyperlink r:id="rId157" w:history="1">
        <w:r w:rsidR="005F222A" w:rsidRPr="00DA19DD">
          <w:t>R4-1908593</w:t>
        </w:r>
      </w:hyperlink>
      <w:r w:rsidR="005F222A" w:rsidRPr="00DA19DD">
        <w:tab/>
        <w:t>RLM design for NR URLLC</w:t>
      </w:r>
      <w:r w:rsidR="00646FF7">
        <w:t xml:space="preserve"> </w:t>
      </w:r>
      <w:r w:rsidR="005F222A" w:rsidRPr="00DA19DD">
        <w:t xml:space="preserve"> NTT DOCOMO</w:t>
      </w:r>
    </w:p>
    <w:p w:rsidR="005F222A" w:rsidRPr="00DA19DD" w:rsidRDefault="001903F4" w:rsidP="003642EB">
      <w:pPr>
        <w:pStyle w:val="References"/>
        <w:numPr>
          <w:ilvl w:val="0"/>
          <w:numId w:val="9"/>
        </w:numPr>
        <w:adjustRightInd w:val="0"/>
        <w:spacing w:after="0"/>
        <w:jc w:val="left"/>
      </w:pPr>
      <w:hyperlink r:id="rId158" w:history="1">
        <w:r w:rsidR="005F222A" w:rsidRPr="00DA19DD">
          <w:t>R4-1909685</w:t>
        </w:r>
      </w:hyperlink>
      <w:r w:rsidR="005F222A" w:rsidRPr="00DA19DD">
        <w:tab/>
        <w:t>General discussion on RRM impacts of URLLC</w:t>
      </w:r>
      <w:r w:rsidR="00646FF7" w:rsidRPr="00646FF7">
        <w:t xml:space="preserve"> </w:t>
      </w:r>
      <w:r w:rsidR="00646FF7" w:rsidRPr="000306EC">
        <w:tab/>
        <w:t>Huawei, HiSilicon</w:t>
      </w:r>
    </w:p>
    <w:p w:rsidR="005F222A" w:rsidRPr="00DA19DD" w:rsidRDefault="001903F4" w:rsidP="003642EB">
      <w:pPr>
        <w:pStyle w:val="References"/>
        <w:numPr>
          <w:ilvl w:val="0"/>
          <w:numId w:val="9"/>
        </w:numPr>
        <w:adjustRightInd w:val="0"/>
        <w:spacing w:after="0"/>
        <w:jc w:val="left"/>
      </w:pPr>
      <w:hyperlink r:id="rId159" w:history="1">
        <w:r w:rsidR="005F222A" w:rsidRPr="00DA19DD">
          <w:t>R4-1909687</w:t>
        </w:r>
      </w:hyperlink>
      <w:r w:rsidR="005F222A" w:rsidRPr="00DA19DD">
        <w:tab/>
        <w:t xml:space="preserve">[draft] LS on RLM requirements for URLLC </w:t>
      </w:r>
      <w:r w:rsidR="00646FF7">
        <w:t xml:space="preserve"> </w:t>
      </w:r>
      <w:r w:rsidR="005F222A" w:rsidRPr="00DA19DD">
        <w:t>Huawei, HiSilicon</w:t>
      </w:r>
    </w:p>
    <w:p w:rsidR="005F222A" w:rsidRPr="00DA19DD" w:rsidRDefault="001903F4" w:rsidP="003642EB">
      <w:pPr>
        <w:pStyle w:val="References"/>
        <w:numPr>
          <w:ilvl w:val="0"/>
          <w:numId w:val="9"/>
        </w:numPr>
        <w:adjustRightInd w:val="0"/>
        <w:spacing w:after="0"/>
        <w:jc w:val="left"/>
      </w:pPr>
      <w:hyperlink r:id="rId160" w:history="1">
        <w:r w:rsidR="005F222A" w:rsidRPr="00DA19DD">
          <w:t>R4-1909688</w:t>
        </w:r>
      </w:hyperlink>
      <w:r w:rsidR="005F222A" w:rsidRPr="00DA19DD">
        <w:tab/>
        <w:t xml:space="preserve">WF on RRM </w:t>
      </w:r>
      <w:proofErr w:type="spellStart"/>
      <w:r w:rsidR="005F222A" w:rsidRPr="00DA19DD">
        <w:t>requriements</w:t>
      </w:r>
      <w:proofErr w:type="spellEnd"/>
      <w:r w:rsidR="005F222A" w:rsidRPr="00DA19DD">
        <w:t xml:space="preserve"> for URLLC</w:t>
      </w:r>
      <w:r w:rsidR="00646FF7">
        <w:t xml:space="preserve"> </w:t>
      </w:r>
      <w:r w:rsidR="005F222A" w:rsidRPr="00DA19DD">
        <w:t xml:space="preserve"> Huawei, HiSilicon</w:t>
      </w:r>
    </w:p>
    <w:p w:rsidR="005F222A" w:rsidRPr="00DA19DD" w:rsidRDefault="001903F4" w:rsidP="003642EB">
      <w:pPr>
        <w:pStyle w:val="References"/>
        <w:numPr>
          <w:ilvl w:val="0"/>
          <w:numId w:val="9"/>
        </w:numPr>
        <w:adjustRightInd w:val="0"/>
        <w:spacing w:after="0"/>
        <w:jc w:val="left"/>
      </w:pPr>
      <w:hyperlink r:id="rId161" w:history="1">
        <w:r w:rsidR="005F222A" w:rsidRPr="00DA19DD">
          <w:t>R4-1910044</w:t>
        </w:r>
      </w:hyperlink>
      <w:r w:rsidR="005F222A" w:rsidRPr="00DA19DD">
        <w:tab/>
        <w:t xml:space="preserve">Way forward on URLLC demodulation performance requirements </w:t>
      </w:r>
      <w:r w:rsidR="00646FF7">
        <w:t xml:space="preserve"> </w:t>
      </w:r>
      <w:r w:rsidR="005F222A" w:rsidRPr="00DA19DD">
        <w:t>Huawei, HiSilicon</w:t>
      </w:r>
    </w:p>
    <w:p w:rsidR="005F222A" w:rsidRPr="00DA19DD" w:rsidRDefault="001903F4" w:rsidP="003642EB">
      <w:pPr>
        <w:pStyle w:val="References"/>
        <w:numPr>
          <w:ilvl w:val="0"/>
          <w:numId w:val="9"/>
        </w:numPr>
        <w:adjustRightInd w:val="0"/>
        <w:spacing w:after="0"/>
        <w:jc w:val="left"/>
      </w:pPr>
      <w:hyperlink r:id="rId162" w:history="1">
        <w:r w:rsidR="005F222A" w:rsidRPr="00DA19DD">
          <w:t>R4-1909872</w:t>
        </w:r>
      </w:hyperlink>
      <w:r w:rsidR="005F222A" w:rsidRPr="00DA19DD">
        <w:tab/>
        <w:t xml:space="preserve">Work Plan for URLLC demodulation requirements </w:t>
      </w:r>
      <w:r w:rsidR="00646FF7">
        <w:t xml:space="preserve"> </w:t>
      </w:r>
      <w:r w:rsidR="005F222A" w:rsidRPr="00DA19DD">
        <w:t xml:space="preserve">Huawei, HiSilicon </w:t>
      </w:r>
    </w:p>
    <w:p w:rsidR="00DA19DD" w:rsidRPr="00DA19DD" w:rsidRDefault="001903F4" w:rsidP="003642EB">
      <w:pPr>
        <w:pStyle w:val="References"/>
        <w:numPr>
          <w:ilvl w:val="0"/>
          <w:numId w:val="9"/>
        </w:numPr>
        <w:adjustRightInd w:val="0"/>
        <w:spacing w:after="0"/>
        <w:jc w:val="left"/>
      </w:pPr>
      <w:hyperlink r:id="rId163" w:history="1">
        <w:r w:rsidR="00DA19DD" w:rsidRPr="00DA19DD">
          <w:t>R4-1910127</w:t>
        </w:r>
      </w:hyperlink>
      <w:r w:rsidR="00DA19DD" w:rsidRPr="00DA19DD">
        <w:tab/>
        <w:t>Work Plan for URLLC demodulation requirements</w:t>
      </w:r>
      <w:r w:rsidR="00646FF7">
        <w:t xml:space="preserve"> </w:t>
      </w:r>
      <w:r w:rsidR="00DA19DD" w:rsidRPr="00DA19DD">
        <w:t xml:space="preserve"> Huawei, HiSilicon</w:t>
      </w:r>
    </w:p>
    <w:p w:rsidR="00DA19DD" w:rsidRPr="00DA19DD" w:rsidRDefault="001903F4" w:rsidP="003642EB">
      <w:pPr>
        <w:pStyle w:val="References"/>
        <w:numPr>
          <w:ilvl w:val="0"/>
          <w:numId w:val="9"/>
        </w:numPr>
        <w:adjustRightInd w:val="0"/>
        <w:spacing w:after="0"/>
        <w:jc w:val="left"/>
      </w:pPr>
      <w:hyperlink r:id="rId164" w:history="1">
        <w:r w:rsidR="00DA19DD" w:rsidRPr="00DA19DD">
          <w:t>R4-1908198</w:t>
        </w:r>
      </w:hyperlink>
      <w:r w:rsidR="00DA19DD" w:rsidRPr="00DA19DD">
        <w:tab/>
        <w:t xml:space="preserve">Discussion on test </w:t>
      </w:r>
      <w:proofErr w:type="spellStart"/>
      <w:r w:rsidR="00DA19DD" w:rsidRPr="00DA19DD">
        <w:t>feasability</w:t>
      </w:r>
      <w:proofErr w:type="spellEnd"/>
      <w:r w:rsidR="00DA19DD" w:rsidRPr="00DA19DD">
        <w:t xml:space="preserve"> of URLLC requirements </w:t>
      </w:r>
      <w:r w:rsidR="00646FF7">
        <w:t xml:space="preserve"> </w:t>
      </w:r>
      <w:r w:rsidR="00DA19DD" w:rsidRPr="00DA19DD">
        <w:t>Intel</w:t>
      </w:r>
    </w:p>
    <w:p w:rsidR="00DA19DD" w:rsidRPr="00DA19DD" w:rsidRDefault="001903F4" w:rsidP="003642EB">
      <w:pPr>
        <w:pStyle w:val="References"/>
        <w:numPr>
          <w:ilvl w:val="0"/>
          <w:numId w:val="9"/>
        </w:numPr>
        <w:adjustRightInd w:val="0"/>
        <w:spacing w:after="0"/>
        <w:jc w:val="left"/>
      </w:pPr>
      <w:hyperlink r:id="rId165" w:history="1">
        <w:r w:rsidR="00DA19DD" w:rsidRPr="00DA19DD">
          <w:t>R4-1908055</w:t>
        </w:r>
      </w:hyperlink>
      <w:r w:rsidR="00DA19DD" w:rsidRPr="00DA19DD">
        <w:tab/>
        <w:t>NR demodulation test methodology for the test metric of 99.999% reliability</w:t>
      </w:r>
      <w:r w:rsidR="00646FF7">
        <w:t xml:space="preserve"> </w:t>
      </w:r>
      <w:r w:rsidR="00DA19DD" w:rsidRPr="00DA19DD">
        <w:t xml:space="preserve"> Ericsson </w:t>
      </w:r>
    </w:p>
    <w:p w:rsidR="00DA19DD" w:rsidRPr="00DA19DD" w:rsidRDefault="001903F4" w:rsidP="003642EB">
      <w:pPr>
        <w:pStyle w:val="References"/>
        <w:numPr>
          <w:ilvl w:val="0"/>
          <w:numId w:val="9"/>
        </w:numPr>
        <w:adjustRightInd w:val="0"/>
        <w:spacing w:after="0"/>
        <w:jc w:val="left"/>
      </w:pPr>
      <w:hyperlink r:id="rId166" w:history="1">
        <w:r w:rsidR="00DA19DD" w:rsidRPr="00DA19DD">
          <w:t>R4-1908136</w:t>
        </w:r>
      </w:hyperlink>
      <w:r w:rsidR="00DA19DD" w:rsidRPr="00DA19DD">
        <w:tab/>
        <w:t xml:space="preserve">On the test methodology for BS for test metric of 99.999% reliability </w:t>
      </w:r>
      <w:r w:rsidR="00646FF7">
        <w:t xml:space="preserve"> </w:t>
      </w:r>
      <w:r w:rsidR="00DA19DD" w:rsidRPr="00DA19DD">
        <w:t>Nokia, Nokia Shanghai Bell</w:t>
      </w:r>
    </w:p>
    <w:p w:rsidR="00DA19DD" w:rsidRPr="00DA19DD" w:rsidRDefault="001903F4" w:rsidP="003642EB">
      <w:pPr>
        <w:pStyle w:val="References"/>
        <w:numPr>
          <w:ilvl w:val="0"/>
          <w:numId w:val="9"/>
        </w:numPr>
        <w:adjustRightInd w:val="0"/>
        <w:spacing w:after="0"/>
        <w:jc w:val="left"/>
      </w:pPr>
      <w:hyperlink r:id="rId167" w:history="1">
        <w:r w:rsidR="00DA19DD" w:rsidRPr="00DA19DD">
          <w:t>R4-1908145</w:t>
        </w:r>
      </w:hyperlink>
      <w:r w:rsidR="00DA19DD" w:rsidRPr="00DA19DD">
        <w:tab/>
        <w:t xml:space="preserve">Views on Testability for URLLC </w:t>
      </w:r>
      <w:r w:rsidR="00646FF7">
        <w:t xml:space="preserve"> </w:t>
      </w:r>
      <w:r w:rsidR="00DA19DD" w:rsidRPr="00DA19DD">
        <w:t xml:space="preserve">Qualcomm Incorporated </w:t>
      </w:r>
    </w:p>
    <w:p w:rsidR="00DA19DD" w:rsidRPr="00DA19DD" w:rsidRDefault="001903F4" w:rsidP="003642EB">
      <w:pPr>
        <w:pStyle w:val="References"/>
        <w:numPr>
          <w:ilvl w:val="0"/>
          <w:numId w:val="9"/>
        </w:numPr>
        <w:adjustRightInd w:val="0"/>
        <w:spacing w:after="0"/>
        <w:jc w:val="left"/>
      </w:pPr>
      <w:hyperlink r:id="rId168" w:history="1">
        <w:r w:rsidR="00DA19DD" w:rsidRPr="00DA19DD">
          <w:t>R4-1909873</w:t>
        </w:r>
      </w:hyperlink>
      <w:r w:rsidR="00DA19DD" w:rsidRPr="00DA19DD">
        <w:tab/>
        <w:t>Discussion on URLLC test methodology</w:t>
      </w:r>
      <w:r w:rsidR="00646FF7">
        <w:t xml:space="preserve"> </w:t>
      </w:r>
      <w:r w:rsidR="00646FF7" w:rsidRPr="000306EC">
        <w:tab/>
        <w:t>Huawei, HiSilicon</w:t>
      </w:r>
    </w:p>
    <w:p w:rsidR="00DA19DD" w:rsidRPr="00DA19DD" w:rsidRDefault="001903F4" w:rsidP="003642EB">
      <w:pPr>
        <w:pStyle w:val="References"/>
        <w:numPr>
          <w:ilvl w:val="0"/>
          <w:numId w:val="9"/>
        </w:numPr>
        <w:adjustRightInd w:val="0"/>
        <w:spacing w:after="0"/>
        <w:jc w:val="left"/>
      </w:pPr>
      <w:hyperlink r:id="rId169" w:history="1">
        <w:r w:rsidR="00DA19DD" w:rsidRPr="00DA19DD">
          <w:t>R4-1909894</w:t>
        </w:r>
      </w:hyperlink>
      <w:r w:rsidR="00DA19DD" w:rsidRPr="00DA19DD">
        <w:tab/>
        <w:t>Views on testability for URLLC performance requirements</w:t>
      </w:r>
      <w:r w:rsidR="00646FF7">
        <w:t xml:space="preserve"> </w:t>
      </w:r>
      <w:r w:rsidR="00DA19DD" w:rsidRPr="00DA19DD">
        <w:t xml:space="preserve"> NTT DOCOMO</w:t>
      </w:r>
    </w:p>
    <w:p w:rsidR="00DA19DD" w:rsidRPr="00DA19DD" w:rsidRDefault="001903F4" w:rsidP="003642EB">
      <w:pPr>
        <w:pStyle w:val="References"/>
        <w:numPr>
          <w:ilvl w:val="0"/>
          <w:numId w:val="9"/>
        </w:numPr>
        <w:adjustRightInd w:val="0"/>
        <w:spacing w:after="0"/>
        <w:jc w:val="left"/>
      </w:pPr>
      <w:hyperlink r:id="rId170" w:history="1">
        <w:r w:rsidR="00DA19DD" w:rsidRPr="00DA19DD">
          <w:t>R4-1909926</w:t>
        </w:r>
      </w:hyperlink>
      <w:r w:rsidR="00DA19DD" w:rsidRPr="00DA19DD">
        <w:tab/>
        <w:t xml:space="preserve">On the test methodology for low latency requirements </w:t>
      </w:r>
      <w:r w:rsidR="00646FF7">
        <w:t xml:space="preserve"> </w:t>
      </w:r>
      <w:r w:rsidR="00DA19DD" w:rsidRPr="00DA19DD">
        <w:t xml:space="preserve">Nokia Corporation </w:t>
      </w:r>
    </w:p>
    <w:p w:rsidR="00DA19DD" w:rsidRPr="00DA19DD" w:rsidRDefault="001903F4" w:rsidP="003642EB">
      <w:pPr>
        <w:pStyle w:val="References"/>
        <w:numPr>
          <w:ilvl w:val="0"/>
          <w:numId w:val="9"/>
        </w:numPr>
        <w:adjustRightInd w:val="0"/>
        <w:spacing w:after="0"/>
        <w:jc w:val="left"/>
      </w:pPr>
      <w:hyperlink r:id="rId171" w:history="1">
        <w:r w:rsidR="00DA19DD" w:rsidRPr="00DA19DD">
          <w:t>R4-1909170</w:t>
        </w:r>
      </w:hyperlink>
      <w:r w:rsidR="00DA19DD" w:rsidRPr="00DA19DD">
        <w:tab/>
        <w:t xml:space="preserve">UE/BS demodulation requirements for low latency </w:t>
      </w:r>
      <w:r w:rsidR="00646FF7">
        <w:t xml:space="preserve"> </w:t>
      </w:r>
      <w:r w:rsidR="00DA19DD" w:rsidRPr="00DA19DD">
        <w:t xml:space="preserve">Ericsson </w:t>
      </w:r>
    </w:p>
    <w:p w:rsidR="00DA19DD" w:rsidRPr="00DA19DD" w:rsidRDefault="001903F4" w:rsidP="003642EB">
      <w:pPr>
        <w:pStyle w:val="References"/>
        <w:numPr>
          <w:ilvl w:val="0"/>
          <w:numId w:val="9"/>
        </w:numPr>
        <w:adjustRightInd w:val="0"/>
        <w:spacing w:after="0"/>
        <w:jc w:val="left"/>
      </w:pPr>
      <w:hyperlink r:id="rId172" w:history="1">
        <w:r w:rsidR="00DA19DD" w:rsidRPr="00DA19DD">
          <w:t>R4-1909249</w:t>
        </w:r>
      </w:hyperlink>
      <w:r w:rsidR="00DA19DD" w:rsidRPr="00DA19DD">
        <w:tab/>
        <w:t>General overview of URLLC feature</w:t>
      </w:r>
      <w:r w:rsidR="00646FF7">
        <w:t xml:space="preserve"> </w:t>
      </w:r>
      <w:r w:rsidR="00DA19DD" w:rsidRPr="00DA19DD">
        <w:t xml:space="preserve"> Ericsson </w:t>
      </w:r>
    </w:p>
    <w:p w:rsidR="004F218A" w:rsidRPr="005F222A" w:rsidRDefault="004F218A" w:rsidP="004F218A">
      <w:pPr>
        <w:tabs>
          <w:tab w:val="left" w:pos="567"/>
        </w:tabs>
        <w:overflowPunct/>
        <w:autoSpaceDE/>
        <w:autoSpaceDN/>
        <w:snapToGrid w:val="0"/>
        <w:spacing w:after="0"/>
        <w:textAlignment w:val="auto"/>
        <w:rPr>
          <w:rFonts w:ascii="Arial" w:hAnsi="Arial" w:cs="Arial"/>
          <w:bCs/>
          <w:lang w:val="en-US"/>
        </w:rPr>
      </w:pP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73"/>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03F4" w:rsidRDefault="001903F4">
      <w:r>
        <w:separator/>
      </w:r>
    </w:p>
  </w:endnote>
  <w:endnote w:type="continuationSeparator" w:id="0">
    <w:p w:rsidR="001903F4" w:rsidRDefault="00190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等线 Light">
    <w:altName w:val="DengXian Light"/>
    <w:charset w:val="86"/>
    <w:family w:val="auto"/>
    <w:pitch w:val="variable"/>
    <w:sig w:usb0="A00002BF" w:usb1="38CF7CFA" w:usb2="00000016" w:usb3="00000000" w:csb0="0004000F" w:csb1="00000000"/>
  </w:font>
  <w:font w:name="Yu Gothic Light">
    <w:altName w:val="MS Gothic"/>
    <w:charset w:val="80"/>
    <w:family w:val="swiss"/>
    <w:pitch w:val="variable"/>
    <w:sig w:usb0="00000000"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222A" w:rsidRDefault="005F222A">
    <w:pPr>
      <w:pStyle w:val="Footer"/>
    </w:pPr>
    <w:r>
      <w:rPr>
        <w:rStyle w:val="PageNumber"/>
      </w:rPr>
      <w:fldChar w:fldCharType="begin"/>
    </w:r>
    <w:r>
      <w:rPr>
        <w:rStyle w:val="PageNumber"/>
      </w:rPr>
      <w:instrText xml:space="preserve"> PAGE </w:instrText>
    </w:r>
    <w:r>
      <w:rPr>
        <w:rStyle w:val="PageNumber"/>
      </w:rPr>
      <w:fldChar w:fldCharType="separate"/>
    </w:r>
    <w:r w:rsidR="002D2DA3">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2D2DA3">
      <w:rPr>
        <w:rStyle w:val="PageNumber"/>
      </w:rPr>
      <w:t>13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03F4" w:rsidRDefault="001903F4">
      <w:r>
        <w:separator/>
      </w:r>
    </w:p>
  </w:footnote>
  <w:footnote w:type="continuationSeparator" w:id="0">
    <w:p w:rsidR="001903F4" w:rsidRDefault="001903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150A63"/>
    <w:multiLevelType w:val="hybridMultilevel"/>
    <w:tmpl w:val="46AED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3D7BF4"/>
    <w:multiLevelType w:val="hybridMultilevel"/>
    <w:tmpl w:val="2026B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5929B2"/>
    <w:multiLevelType w:val="multilevel"/>
    <w:tmpl w:val="155929B2"/>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B1114C1"/>
    <w:multiLevelType w:val="hybridMultilevel"/>
    <w:tmpl w:val="DA220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8B14CD2"/>
    <w:multiLevelType w:val="multilevel"/>
    <w:tmpl w:val="28B14CD2"/>
    <w:lvl w:ilvl="0">
      <w:start w:val="1"/>
      <w:numFmt w:val="bullet"/>
      <w:lvlText w:val="o"/>
      <w:lvlJc w:val="left"/>
      <w:pPr>
        <w:ind w:left="820" w:hanging="420"/>
      </w:pPr>
      <w:rPr>
        <w:rFonts w:ascii="Courier New" w:hAnsi="Courier New" w:cs="Courier New"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Times New Roman" w:eastAsia="Times New Roman" w:hAnsi="Times New Roman" w:cs="Times New Roman"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0" w15:restartNumberingAfterBreak="0">
    <w:nsid w:val="311A771F"/>
    <w:multiLevelType w:val="multilevel"/>
    <w:tmpl w:val="311A771F"/>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1E2188"/>
    <w:multiLevelType w:val="hybridMultilevel"/>
    <w:tmpl w:val="489AC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AC86D01"/>
    <w:multiLevelType w:val="hybridMultilevel"/>
    <w:tmpl w:val="1BFE5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0E5662"/>
    <w:multiLevelType w:val="hybridMultilevel"/>
    <w:tmpl w:val="58FE9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8912EE"/>
    <w:multiLevelType w:val="hybridMultilevel"/>
    <w:tmpl w:val="3CF4E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1EB1A15"/>
    <w:multiLevelType w:val="hybridMultilevel"/>
    <w:tmpl w:val="84260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A83BBD"/>
    <w:multiLevelType w:val="hybridMultilevel"/>
    <w:tmpl w:val="EA3EF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B6643EF"/>
    <w:multiLevelType w:val="hybridMultilevel"/>
    <w:tmpl w:val="0B4E256A"/>
    <w:lvl w:ilvl="0" w:tplc="CEBC7C12">
      <w:start w:val="1"/>
      <w:numFmt w:val="decimal"/>
      <w:lvlText w:val="[%1]"/>
      <w:lvlJc w:val="left"/>
      <w:pPr>
        <w:ind w:left="420" w:hanging="420"/>
      </w:pPr>
      <w:rPr>
        <w:rFonts w:hint="eastAsia"/>
        <w:b w:val="0"/>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1"/>
  </w:num>
  <w:num w:numId="3">
    <w:abstractNumId w:val="27"/>
  </w:num>
  <w:num w:numId="4">
    <w:abstractNumId w:val="8"/>
  </w:num>
  <w:num w:numId="5">
    <w:abstractNumId w:val="5"/>
  </w:num>
  <w:num w:numId="6">
    <w:abstractNumId w:val="4"/>
  </w:num>
  <w:num w:numId="7">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26"/>
  </w:num>
  <w:num w:numId="10">
    <w:abstractNumId w:val="22"/>
  </w:num>
  <w:num w:numId="11">
    <w:abstractNumId w:val="19"/>
  </w:num>
  <w:num w:numId="12">
    <w:abstractNumId w:val="25"/>
  </w:num>
  <w:num w:numId="13">
    <w:abstractNumId w:val="3"/>
  </w:num>
  <w:num w:numId="14">
    <w:abstractNumId w:val="14"/>
  </w:num>
  <w:num w:numId="15">
    <w:abstractNumId w:val="0"/>
  </w:num>
  <w:num w:numId="16">
    <w:abstractNumId w:val="13"/>
  </w:num>
  <w:num w:numId="17">
    <w:abstractNumId w:val="16"/>
  </w:num>
  <w:num w:numId="18">
    <w:abstractNumId w:val="1"/>
  </w:num>
  <w:num w:numId="19">
    <w:abstractNumId w:val="2"/>
  </w:num>
  <w:num w:numId="20">
    <w:abstractNumId w:val="21"/>
  </w:num>
  <w:num w:numId="21">
    <w:abstractNumId w:val="24"/>
  </w:num>
  <w:num w:numId="22">
    <w:abstractNumId w:val="7"/>
  </w:num>
  <w:num w:numId="23">
    <w:abstractNumId w:val="17"/>
  </w:num>
  <w:num w:numId="24">
    <w:abstractNumId w:val="23"/>
  </w:num>
  <w:num w:numId="25">
    <w:abstractNumId w:val="10"/>
  </w:num>
  <w:num w:numId="26">
    <w:abstractNumId w:val="9"/>
  </w:num>
  <w:num w:numId="27">
    <w:abstractNumId w:val="18"/>
  </w:num>
  <w:num w:numId="28">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E65"/>
    <w:rsid w:val="00007BD0"/>
    <w:rsid w:val="00011C3B"/>
    <w:rsid w:val="000276C5"/>
    <w:rsid w:val="00035EEB"/>
    <w:rsid w:val="00036FB7"/>
    <w:rsid w:val="0004456C"/>
    <w:rsid w:val="0005259B"/>
    <w:rsid w:val="00053FEE"/>
    <w:rsid w:val="00060AE4"/>
    <w:rsid w:val="0007321B"/>
    <w:rsid w:val="000746A7"/>
    <w:rsid w:val="000910BB"/>
    <w:rsid w:val="000926AF"/>
    <w:rsid w:val="000A2F04"/>
    <w:rsid w:val="000A3ED2"/>
    <w:rsid w:val="000C00FA"/>
    <w:rsid w:val="000C51AA"/>
    <w:rsid w:val="000C7B3C"/>
    <w:rsid w:val="000D17BC"/>
    <w:rsid w:val="000D2186"/>
    <w:rsid w:val="000D5B21"/>
    <w:rsid w:val="000E4F35"/>
    <w:rsid w:val="000F6C1C"/>
    <w:rsid w:val="00110A7A"/>
    <w:rsid w:val="00113A0E"/>
    <w:rsid w:val="0011460F"/>
    <w:rsid w:val="00116F4B"/>
    <w:rsid w:val="001229F4"/>
    <w:rsid w:val="00131EC8"/>
    <w:rsid w:val="00133679"/>
    <w:rsid w:val="00137471"/>
    <w:rsid w:val="00137543"/>
    <w:rsid w:val="00150FD3"/>
    <w:rsid w:val="00175564"/>
    <w:rsid w:val="00184428"/>
    <w:rsid w:val="001903F4"/>
    <w:rsid w:val="00190A3A"/>
    <w:rsid w:val="001A0165"/>
    <w:rsid w:val="001A248F"/>
    <w:rsid w:val="001A3B5F"/>
    <w:rsid w:val="001A659D"/>
    <w:rsid w:val="001B487A"/>
    <w:rsid w:val="001B51AB"/>
    <w:rsid w:val="001B5CA8"/>
    <w:rsid w:val="001C4490"/>
    <w:rsid w:val="001D2C1A"/>
    <w:rsid w:val="001D3BA2"/>
    <w:rsid w:val="001D44B7"/>
    <w:rsid w:val="001E0075"/>
    <w:rsid w:val="001E2914"/>
    <w:rsid w:val="001F1B1F"/>
    <w:rsid w:val="001F2A20"/>
    <w:rsid w:val="001F486F"/>
    <w:rsid w:val="00207DC4"/>
    <w:rsid w:val="0022129D"/>
    <w:rsid w:val="00221737"/>
    <w:rsid w:val="0022485E"/>
    <w:rsid w:val="002305EF"/>
    <w:rsid w:val="002323AE"/>
    <w:rsid w:val="00234C50"/>
    <w:rsid w:val="00243A99"/>
    <w:rsid w:val="0025393A"/>
    <w:rsid w:val="0027267F"/>
    <w:rsid w:val="00294DEA"/>
    <w:rsid w:val="0029567C"/>
    <w:rsid w:val="002A2DB7"/>
    <w:rsid w:val="002A539A"/>
    <w:rsid w:val="002B1DFF"/>
    <w:rsid w:val="002D2DA3"/>
    <w:rsid w:val="002D6E03"/>
    <w:rsid w:val="002E08CE"/>
    <w:rsid w:val="00301B7A"/>
    <w:rsid w:val="00305503"/>
    <w:rsid w:val="00306D59"/>
    <w:rsid w:val="00307D2B"/>
    <w:rsid w:val="003130C6"/>
    <w:rsid w:val="00322156"/>
    <w:rsid w:val="0032503A"/>
    <w:rsid w:val="00325EE1"/>
    <w:rsid w:val="0033437E"/>
    <w:rsid w:val="00334ACA"/>
    <w:rsid w:val="003357C0"/>
    <w:rsid w:val="00342516"/>
    <w:rsid w:val="00344D60"/>
    <w:rsid w:val="00346477"/>
    <w:rsid w:val="00346750"/>
    <w:rsid w:val="00347C5A"/>
    <w:rsid w:val="00347CB0"/>
    <w:rsid w:val="003548B8"/>
    <w:rsid w:val="00355098"/>
    <w:rsid w:val="0036248C"/>
    <w:rsid w:val="003642EB"/>
    <w:rsid w:val="003666A8"/>
    <w:rsid w:val="00367401"/>
    <w:rsid w:val="00375678"/>
    <w:rsid w:val="0039390A"/>
    <w:rsid w:val="00394AB0"/>
    <w:rsid w:val="00396252"/>
    <w:rsid w:val="003A166A"/>
    <w:rsid w:val="003A4775"/>
    <w:rsid w:val="003A4B47"/>
    <w:rsid w:val="003B24AF"/>
    <w:rsid w:val="003B2B71"/>
    <w:rsid w:val="003B7182"/>
    <w:rsid w:val="003D5036"/>
    <w:rsid w:val="003D764D"/>
    <w:rsid w:val="003E3A1A"/>
    <w:rsid w:val="003E731F"/>
    <w:rsid w:val="003F1B9F"/>
    <w:rsid w:val="0040091C"/>
    <w:rsid w:val="00406D7A"/>
    <w:rsid w:val="004258BA"/>
    <w:rsid w:val="00446A26"/>
    <w:rsid w:val="004507FC"/>
    <w:rsid w:val="0045263C"/>
    <w:rsid w:val="004531C9"/>
    <w:rsid w:val="00457D91"/>
    <w:rsid w:val="00460C31"/>
    <w:rsid w:val="00464E5B"/>
    <w:rsid w:val="0047055A"/>
    <w:rsid w:val="00474450"/>
    <w:rsid w:val="004873E6"/>
    <w:rsid w:val="004A761D"/>
    <w:rsid w:val="004B15B8"/>
    <w:rsid w:val="004B566C"/>
    <w:rsid w:val="004B7B48"/>
    <w:rsid w:val="004C3744"/>
    <w:rsid w:val="004D4AB1"/>
    <w:rsid w:val="004F218A"/>
    <w:rsid w:val="004F27E7"/>
    <w:rsid w:val="004F66E5"/>
    <w:rsid w:val="0050334E"/>
    <w:rsid w:val="00505387"/>
    <w:rsid w:val="00505971"/>
    <w:rsid w:val="00512DF7"/>
    <w:rsid w:val="00513FAE"/>
    <w:rsid w:val="005141E7"/>
    <w:rsid w:val="00517E63"/>
    <w:rsid w:val="00521884"/>
    <w:rsid w:val="00526B0D"/>
    <w:rsid w:val="005474BF"/>
    <w:rsid w:val="0055346F"/>
    <w:rsid w:val="00556220"/>
    <w:rsid w:val="005579FF"/>
    <w:rsid w:val="00565E4D"/>
    <w:rsid w:val="00571E19"/>
    <w:rsid w:val="005776DD"/>
    <w:rsid w:val="00582117"/>
    <w:rsid w:val="0058478F"/>
    <w:rsid w:val="00593315"/>
    <w:rsid w:val="005945B0"/>
    <w:rsid w:val="005A170D"/>
    <w:rsid w:val="005A6C96"/>
    <w:rsid w:val="005B2539"/>
    <w:rsid w:val="005C1A94"/>
    <w:rsid w:val="005D0418"/>
    <w:rsid w:val="005D24B0"/>
    <w:rsid w:val="005E00EE"/>
    <w:rsid w:val="005E1D58"/>
    <w:rsid w:val="005E7FB0"/>
    <w:rsid w:val="005F222A"/>
    <w:rsid w:val="00610E37"/>
    <w:rsid w:val="006207ED"/>
    <w:rsid w:val="00626BC9"/>
    <w:rsid w:val="00626F00"/>
    <w:rsid w:val="00630366"/>
    <w:rsid w:val="00631250"/>
    <w:rsid w:val="0063252E"/>
    <w:rsid w:val="0063719C"/>
    <w:rsid w:val="00641F32"/>
    <w:rsid w:val="006458DF"/>
    <w:rsid w:val="00646FF7"/>
    <w:rsid w:val="00650D52"/>
    <w:rsid w:val="006615B2"/>
    <w:rsid w:val="00662313"/>
    <w:rsid w:val="00667660"/>
    <w:rsid w:val="00673911"/>
    <w:rsid w:val="00683A39"/>
    <w:rsid w:val="006870C9"/>
    <w:rsid w:val="00691060"/>
    <w:rsid w:val="006A3ADF"/>
    <w:rsid w:val="006A7BCB"/>
    <w:rsid w:val="006B4C1E"/>
    <w:rsid w:val="006C090F"/>
    <w:rsid w:val="006C3502"/>
    <w:rsid w:val="006C4E32"/>
    <w:rsid w:val="006C56D8"/>
    <w:rsid w:val="006D07AE"/>
    <w:rsid w:val="006D1C93"/>
    <w:rsid w:val="006E3F11"/>
    <w:rsid w:val="006F4EA5"/>
    <w:rsid w:val="00701410"/>
    <w:rsid w:val="007030B9"/>
    <w:rsid w:val="00707B79"/>
    <w:rsid w:val="007113A1"/>
    <w:rsid w:val="0071144D"/>
    <w:rsid w:val="00721CF6"/>
    <w:rsid w:val="00723E46"/>
    <w:rsid w:val="00733182"/>
    <w:rsid w:val="00733826"/>
    <w:rsid w:val="00766CFB"/>
    <w:rsid w:val="007678B6"/>
    <w:rsid w:val="00770E46"/>
    <w:rsid w:val="007816FF"/>
    <w:rsid w:val="00783B44"/>
    <w:rsid w:val="00785028"/>
    <w:rsid w:val="007A3A5A"/>
    <w:rsid w:val="007A4370"/>
    <w:rsid w:val="007A5E23"/>
    <w:rsid w:val="007B2FA2"/>
    <w:rsid w:val="007B71FC"/>
    <w:rsid w:val="007D3C71"/>
    <w:rsid w:val="007D3F4A"/>
    <w:rsid w:val="007E1D15"/>
    <w:rsid w:val="007E1DEA"/>
    <w:rsid w:val="007E2202"/>
    <w:rsid w:val="00801F03"/>
    <w:rsid w:val="00806648"/>
    <w:rsid w:val="008145EA"/>
    <w:rsid w:val="00815869"/>
    <w:rsid w:val="00816682"/>
    <w:rsid w:val="00816B81"/>
    <w:rsid w:val="00823B90"/>
    <w:rsid w:val="0083266E"/>
    <w:rsid w:val="008546E5"/>
    <w:rsid w:val="00857A05"/>
    <w:rsid w:val="00860E19"/>
    <w:rsid w:val="008624C9"/>
    <w:rsid w:val="00863FC8"/>
    <w:rsid w:val="00871653"/>
    <w:rsid w:val="00881D74"/>
    <w:rsid w:val="00881E7B"/>
    <w:rsid w:val="008836AC"/>
    <w:rsid w:val="00885675"/>
    <w:rsid w:val="00887422"/>
    <w:rsid w:val="0089166C"/>
    <w:rsid w:val="00892F90"/>
    <w:rsid w:val="00893204"/>
    <w:rsid w:val="008960DE"/>
    <w:rsid w:val="008A36DF"/>
    <w:rsid w:val="008C1698"/>
    <w:rsid w:val="008C1A3D"/>
    <w:rsid w:val="008D01C3"/>
    <w:rsid w:val="008D1E13"/>
    <w:rsid w:val="008D341D"/>
    <w:rsid w:val="008D3958"/>
    <w:rsid w:val="008D6549"/>
    <w:rsid w:val="008D70D2"/>
    <w:rsid w:val="008E650C"/>
    <w:rsid w:val="008F5C7C"/>
    <w:rsid w:val="00900AE8"/>
    <w:rsid w:val="00900BFB"/>
    <w:rsid w:val="00900DAD"/>
    <w:rsid w:val="00906D45"/>
    <w:rsid w:val="0091408E"/>
    <w:rsid w:val="00927B71"/>
    <w:rsid w:val="009378CA"/>
    <w:rsid w:val="00947D52"/>
    <w:rsid w:val="0095025E"/>
    <w:rsid w:val="00953D57"/>
    <w:rsid w:val="00955C4C"/>
    <w:rsid w:val="00971274"/>
    <w:rsid w:val="00995338"/>
    <w:rsid w:val="00996777"/>
    <w:rsid w:val="009C0BC7"/>
    <w:rsid w:val="009C6592"/>
    <w:rsid w:val="009E209B"/>
    <w:rsid w:val="009F0747"/>
    <w:rsid w:val="00A00DC8"/>
    <w:rsid w:val="00A03514"/>
    <w:rsid w:val="00A06022"/>
    <w:rsid w:val="00A17079"/>
    <w:rsid w:val="00A42871"/>
    <w:rsid w:val="00A448C3"/>
    <w:rsid w:val="00A458D4"/>
    <w:rsid w:val="00A46FB7"/>
    <w:rsid w:val="00A53118"/>
    <w:rsid w:val="00A55B46"/>
    <w:rsid w:val="00A61853"/>
    <w:rsid w:val="00A7117B"/>
    <w:rsid w:val="00A86AB5"/>
    <w:rsid w:val="00A97226"/>
    <w:rsid w:val="00AA0E64"/>
    <w:rsid w:val="00AA142F"/>
    <w:rsid w:val="00AA53DB"/>
    <w:rsid w:val="00AB239A"/>
    <w:rsid w:val="00AC39FB"/>
    <w:rsid w:val="00AD53C7"/>
    <w:rsid w:val="00AD7ADC"/>
    <w:rsid w:val="00AE08EB"/>
    <w:rsid w:val="00B00BBE"/>
    <w:rsid w:val="00B0297E"/>
    <w:rsid w:val="00B10710"/>
    <w:rsid w:val="00B208FA"/>
    <w:rsid w:val="00B25C12"/>
    <w:rsid w:val="00B2766F"/>
    <w:rsid w:val="00B31ABC"/>
    <w:rsid w:val="00B445ED"/>
    <w:rsid w:val="00B60B6E"/>
    <w:rsid w:val="00B61E69"/>
    <w:rsid w:val="00B6300F"/>
    <w:rsid w:val="00B70389"/>
    <w:rsid w:val="00B84623"/>
    <w:rsid w:val="00B91C44"/>
    <w:rsid w:val="00BA5E07"/>
    <w:rsid w:val="00BB0550"/>
    <w:rsid w:val="00BB66D5"/>
    <w:rsid w:val="00BC51C5"/>
    <w:rsid w:val="00BC7E6E"/>
    <w:rsid w:val="00BE1D1F"/>
    <w:rsid w:val="00BE5E66"/>
    <w:rsid w:val="00C00281"/>
    <w:rsid w:val="00C05625"/>
    <w:rsid w:val="00C06193"/>
    <w:rsid w:val="00C15F2E"/>
    <w:rsid w:val="00C1751E"/>
    <w:rsid w:val="00C17C6C"/>
    <w:rsid w:val="00C21339"/>
    <w:rsid w:val="00C266F9"/>
    <w:rsid w:val="00C356A4"/>
    <w:rsid w:val="00C371EA"/>
    <w:rsid w:val="00C445AD"/>
    <w:rsid w:val="00C44CBA"/>
    <w:rsid w:val="00C458F0"/>
    <w:rsid w:val="00C4666A"/>
    <w:rsid w:val="00C479A3"/>
    <w:rsid w:val="00C50477"/>
    <w:rsid w:val="00C67D50"/>
    <w:rsid w:val="00C67EF1"/>
    <w:rsid w:val="00C73472"/>
    <w:rsid w:val="00C74DAF"/>
    <w:rsid w:val="00C80116"/>
    <w:rsid w:val="00C87BFC"/>
    <w:rsid w:val="00CA6788"/>
    <w:rsid w:val="00CB7BB1"/>
    <w:rsid w:val="00CD0A8D"/>
    <w:rsid w:val="00CF0B19"/>
    <w:rsid w:val="00CF5E71"/>
    <w:rsid w:val="00CF7FAC"/>
    <w:rsid w:val="00D0165C"/>
    <w:rsid w:val="00D160C1"/>
    <w:rsid w:val="00D17794"/>
    <w:rsid w:val="00D22398"/>
    <w:rsid w:val="00D26DF8"/>
    <w:rsid w:val="00D35E6C"/>
    <w:rsid w:val="00D436CF"/>
    <w:rsid w:val="00D45B2F"/>
    <w:rsid w:val="00D46E88"/>
    <w:rsid w:val="00D56A46"/>
    <w:rsid w:val="00D57BFF"/>
    <w:rsid w:val="00D60BD6"/>
    <w:rsid w:val="00D613A9"/>
    <w:rsid w:val="00D70D86"/>
    <w:rsid w:val="00D76BA4"/>
    <w:rsid w:val="00D8021D"/>
    <w:rsid w:val="00D82D10"/>
    <w:rsid w:val="00D86784"/>
    <w:rsid w:val="00D90B03"/>
    <w:rsid w:val="00DA19DD"/>
    <w:rsid w:val="00DA1A45"/>
    <w:rsid w:val="00DE2A08"/>
    <w:rsid w:val="00DE2B4D"/>
    <w:rsid w:val="00E00E44"/>
    <w:rsid w:val="00E029C3"/>
    <w:rsid w:val="00E049A8"/>
    <w:rsid w:val="00E12ECB"/>
    <w:rsid w:val="00E1451F"/>
    <w:rsid w:val="00E15A72"/>
    <w:rsid w:val="00E15E28"/>
    <w:rsid w:val="00E16577"/>
    <w:rsid w:val="00E32BBB"/>
    <w:rsid w:val="00E36051"/>
    <w:rsid w:val="00E46CD4"/>
    <w:rsid w:val="00E47421"/>
    <w:rsid w:val="00E544FA"/>
    <w:rsid w:val="00E5792E"/>
    <w:rsid w:val="00E6077C"/>
    <w:rsid w:val="00E6554B"/>
    <w:rsid w:val="00E6618E"/>
    <w:rsid w:val="00E77436"/>
    <w:rsid w:val="00E82C8E"/>
    <w:rsid w:val="00E87CFA"/>
    <w:rsid w:val="00E93D77"/>
    <w:rsid w:val="00E95264"/>
    <w:rsid w:val="00EA2172"/>
    <w:rsid w:val="00EA2DC1"/>
    <w:rsid w:val="00EB3AE4"/>
    <w:rsid w:val="00EB67C8"/>
    <w:rsid w:val="00EC5571"/>
    <w:rsid w:val="00ED07B4"/>
    <w:rsid w:val="00ED0E8F"/>
    <w:rsid w:val="00EE1504"/>
    <w:rsid w:val="00EE3B5B"/>
    <w:rsid w:val="00EE4CC9"/>
    <w:rsid w:val="00EE5965"/>
    <w:rsid w:val="00EF0BC6"/>
    <w:rsid w:val="00EF23B3"/>
    <w:rsid w:val="00EF4800"/>
    <w:rsid w:val="00EF674A"/>
    <w:rsid w:val="00EF6A4D"/>
    <w:rsid w:val="00EF745B"/>
    <w:rsid w:val="00F00A3D"/>
    <w:rsid w:val="00F17CA4"/>
    <w:rsid w:val="00F24DDD"/>
    <w:rsid w:val="00F2738B"/>
    <w:rsid w:val="00F2770B"/>
    <w:rsid w:val="00F37E2D"/>
    <w:rsid w:val="00F37E35"/>
    <w:rsid w:val="00F549A3"/>
    <w:rsid w:val="00F55CBF"/>
    <w:rsid w:val="00F70F01"/>
    <w:rsid w:val="00F72B10"/>
    <w:rsid w:val="00F77359"/>
    <w:rsid w:val="00F86A73"/>
    <w:rsid w:val="00FA1CE1"/>
    <w:rsid w:val="00FA58DA"/>
    <w:rsid w:val="00FC345B"/>
    <w:rsid w:val="00FD22D3"/>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B51A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B51A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B51AB"/>
    <w:pPr>
      <w:ind w:left="1418" w:hanging="1418"/>
      <w:outlineLvl w:val="3"/>
    </w:pPr>
    <w:rPr>
      <w:sz w:val="24"/>
    </w:rPr>
  </w:style>
  <w:style w:type="paragraph" w:styleId="Heading5">
    <w:name w:val="heading 5"/>
    <w:aliases w:val="H5"/>
    <w:basedOn w:val="Heading4"/>
    <w:next w:val="Normal"/>
    <w:qFormat/>
    <w:rsid w:val="001B51AB"/>
    <w:pPr>
      <w:ind w:left="1701" w:hanging="1701"/>
      <w:outlineLvl w:val="4"/>
    </w:pPr>
    <w:rPr>
      <w:sz w:val="22"/>
    </w:rPr>
  </w:style>
  <w:style w:type="paragraph" w:styleId="Heading6">
    <w:name w:val="heading 6"/>
    <w:basedOn w:val="H6"/>
    <w:next w:val="Normal"/>
    <w:link w:val="Heading6Char"/>
    <w:qFormat/>
    <w:rsid w:val="001B51AB"/>
    <w:pPr>
      <w:outlineLvl w:val="5"/>
    </w:pPr>
  </w:style>
  <w:style w:type="paragraph" w:styleId="Heading7">
    <w:name w:val="heading 7"/>
    <w:basedOn w:val="H6"/>
    <w:next w:val="Normal"/>
    <w:link w:val="Heading7Char"/>
    <w:qFormat/>
    <w:rsid w:val="001B51AB"/>
    <w:pPr>
      <w:outlineLvl w:val="6"/>
    </w:pPr>
  </w:style>
  <w:style w:type="paragraph" w:styleId="Heading8">
    <w:name w:val="heading 8"/>
    <w:aliases w:val="Table Heading"/>
    <w:basedOn w:val="Heading1"/>
    <w:next w:val="Normal"/>
    <w:qFormat/>
    <w:rsid w:val="001B51AB"/>
    <w:pPr>
      <w:ind w:left="0" w:firstLine="0"/>
      <w:outlineLvl w:val="7"/>
    </w:pPr>
  </w:style>
  <w:style w:type="paragraph" w:styleId="Heading9">
    <w:name w:val="heading 9"/>
    <w:aliases w:val="Figure Heading,FH"/>
    <w:basedOn w:val="Heading8"/>
    <w:next w:val="Normal"/>
    <w:qFormat/>
    <w:rsid w:val="001B51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B51A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Index2">
    <w:name w:val="index 2"/>
    <w:basedOn w:val="Index1"/>
    <w:rsid w:val="001B51AB"/>
    <w:pPr>
      <w:ind w:left="284"/>
    </w:pPr>
  </w:style>
  <w:style w:type="paragraph" w:styleId="Index1">
    <w:name w:val="index 1"/>
    <w:basedOn w:val="Normal"/>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B51AB"/>
    <w:pPr>
      <w:outlineLvl w:val="9"/>
    </w:pPr>
  </w:style>
  <w:style w:type="paragraph" w:styleId="ListNumber2">
    <w:name w:val="List Number 2"/>
    <w:basedOn w:val="ListNumber"/>
    <w:rsid w:val="001B51A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B51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Normal"/>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Normal"/>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Normal"/>
    <w:rsid w:val="001B51AB"/>
    <w:pPr>
      <w:ind w:left="1985" w:hanging="1985"/>
    </w:pPr>
  </w:style>
  <w:style w:type="paragraph" w:styleId="TOC7">
    <w:name w:val="toc 7"/>
    <w:basedOn w:val="TOC6"/>
    <w:next w:val="Normal"/>
    <w:rsid w:val="001B51AB"/>
    <w:pPr>
      <w:ind w:left="2268" w:hanging="2268"/>
    </w:pPr>
  </w:style>
  <w:style w:type="paragraph" w:styleId="ListBullet2">
    <w:name w:val="List Bullet 2"/>
    <w:aliases w:val="lb2"/>
    <w:basedOn w:val="ListBullet"/>
    <w:rsid w:val="001B51AB"/>
    <w:pPr>
      <w:ind w:left="851"/>
    </w:pPr>
  </w:style>
  <w:style w:type="paragraph" w:styleId="ListBullet3">
    <w:name w:val="List Bullet 3"/>
    <w:basedOn w:val="ListBullet2"/>
    <w:rsid w:val="001B51AB"/>
    <w:pPr>
      <w:ind w:left="1135"/>
    </w:pPr>
  </w:style>
  <w:style w:type="paragraph" w:styleId="ListNumber">
    <w:name w:val="List Number"/>
    <w:basedOn w:val="List"/>
    <w:rsid w:val="001B51AB"/>
  </w:style>
  <w:style w:type="paragraph" w:customStyle="1" w:styleId="EQ">
    <w:name w:val="EQ"/>
    <w:basedOn w:val="Normal"/>
    <w:next w:val="Normal"/>
    <w:rsid w:val="001B51AB"/>
    <w:pPr>
      <w:keepLines/>
      <w:tabs>
        <w:tab w:val="center" w:pos="4536"/>
        <w:tab w:val="right" w:pos="9072"/>
      </w:tabs>
    </w:pPr>
    <w:rPr>
      <w:noProof/>
    </w:rPr>
  </w:style>
  <w:style w:type="paragraph" w:customStyle="1" w:styleId="TH">
    <w:name w:val="TH"/>
    <w:basedOn w:val="Normal"/>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Heading5"/>
    <w:next w:val="Normal"/>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Normal"/>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List2">
    <w:name w:val="List 2"/>
    <w:basedOn w:val="List"/>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B51AB"/>
    <w:pPr>
      <w:ind w:left="1135"/>
    </w:pPr>
  </w:style>
  <w:style w:type="paragraph" w:styleId="List4">
    <w:name w:val="List 4"/>
    <w:basedOn w:val="List3"/>
    <w:rsid w:val="001B51AB"/>
    <w:pPr>
      <w:ind w:left="1418"/>
    </w:pPr>
  </w:style>
  <w:style w:type="paragraph" w:styleId="List5">
    <w:name w:val="List 5"/>
    <w:basedOn w:val="List4"/>
    <w:rsid w:val="001B51AB"/>
    <w:pPr>
      <w:ind w:left="1702"/>
    </w:pPr>
  </w:style>
  <w:style w:type="paragraph" w:customStyle="1" w:styleId="EditorsNote">
    <w:name w:val="Editor's Note"/>
    <w:basedOn w:val="NO"/>
    <w:rsid w:val="001B51AB"/>
    <w:rPr>
      <w:color w:val="FF0000"/>
    </w:rPr>
  </w:style>
  <w:style w:type="paragraph" w:styleId="List">
    <w:name w:val="List"/>
    <w:basedOn w:val="Normal"/>
    <w:rsid w:val="001B51AB"/>
    <w:pPr>
      <w:ind w:left="568" w:hanging="284"/>
    </w:pPr>
  </w:style>
  <w:style w:type="paragraph" w:styleId="ListBullet">
    <w:name w:val="List Bullet"/>
    <w:basedOn w:val="List"/>
    <w:rsid w:val="001B51AB"/>
  </w:style>
  <w:style w:type="paragraph" w:styleId="ListBullet4">
    <w:name w:val="List Bullet 4"/>
    <w:basedOn w:val="ListBullet3"/>
    <w:rsid w:val="001B51AB"/>
    <w:pPr>
      <w:ind w:left="1418"/>
    </w:pPr>
  </w:style>
  <w:style w:type="paragraph" w:styleId="ListBullet5">
    <w:name w:val="List Bullet 5"/>
    <w:basedOn w:val="ListBullet4"/>
    <w:rsid w:val="001B51AB"/>
    <w:pPr>
      <w:ind w:left="1702"/>
    </w:pPr>
  </w:style>
  <w:style w:type="paragraph" w:customStyle="1" w:styleId="B1">
    <w:name w:val="B1"/>
    <w:basedOn w:val="List"/>
    <w:link w:val="B1Char1"/>
    <w:rsid w:val="001B51AB"/>
  </w:style>
  <w:style w:type="paragraph" w:customStyle="1" w:styleId="B2">
    <w:name w:val="B2"/>
    <w:basedOn w:val="List2"/>
    <w:rsid w:val="001B51AB"/>
  </w:style>
  <w:style w:type="paragraph" w:customStyle="1" w:styleId="B3">
    <w:name w:val="B3"/>
    <w:basedOn w:val="List3"/>
    <w:rsid w:val="001B51AB"/>
  </w:style>
  <w:style w:type="paragraph" w:customStyle="1" w:styleId="B4">
    <w:name w:val="B4"/>
    <w:basedOn w:val="List4"/>
    <w:rsid w:val="001B51AB"/>
  </w:style>
  <w:style w:type="paragraph" w:customStyle="1" w:styleId="B5">
    <w:name w:val="B5"/>
    <w:basedOn w:val="List5"/>
    <w:rsid w:val="001B51AB"/>
  </w:style>
  <w:style w:type="paragraph" w:styleId="Footer">
    <w:name w:val="footer"/>
    <w:basedOn w:val="Header"/>
    <w:link w:val="FooterChar"/>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References">
    <w:name w:val="References"/>
    <w:basedOn w:val="Normal"/>
    <w:rsid w:val="0071144D"/>
    <w:pPr>
      <w:numPr>
        <w:numId w:val="8"/>
      </w:numPr>
      <w:overflowPunct/>
      <w:adjustRightInd/>
      <w:snapToGrid w:val="0"/>
      <w:spacing w:after="60"/>
      <w:jc w:val="both"/>
      <w:textAlignment w:val="auto"/>
    </w:pPr>
    <w:rPr>
      <w:rFonts w:eastAsia="宋体"/>
      <w:szCs w:val="16"/>
      <w:lang w:val="en-US" w:eastAsia="en-US"/>
    </w:rPr>
  </w:style>
  <w:style w:type="paragraph" w:customStyle="1" w:styleId="Agreement">
    <w:name w:val="Agreement"/>
    <w:basedOn w:val="Normal"/>
    <w:next w:val="Doc-text2"/>
    <w:qFormat/>
    <w:rsid w:val="007B2FA2"/>
    <w:pPr>
      <w:numPr>
        <w:numId w:val="10"/>
      </w:numPr>
      <w:spacing w:before="60"/>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E:\&#21327;&#35758;\&#26631;&#20934;&#36827;&#23637;\RAN1&#21508;&#27425;&#20250;&#35758;&#20027;&#24109;&#31508;&#35760;\R1-1908649.zip" TargetMode="External"/><Relationship Id="rId21" Type="http://schemas.openxmlformats.org/officeDocument/2006/relationships/hyperlink" Target="file:///E:\&#21327;&#35758;\&#26631;&#20934;&#36827;&#23637;\RAN1&#21508;&#27425;&#20250;&#35758;&#20027;&#24109;&#31508;&#35760;\R1-1908645.zip" TargetMode="External"/><Relationship Id="rId42" Type="http://schemas.openxmlformats.org/officeDocument/2006/relationships/hyperlink" Target="file:///E:\&#21327;&#35758;\&#26631;&#20934;&#36827;&#23637;\RAN1&#21508;&#27425;&#20250;&#35758;&#20027;&#24109;&#31508;&#35760;\R1-1908409.zip" TargetMode="External"/><Relationship Id="rId63" Type="http://schemas.openxmlformats.org/officeDocument/2006/relationships/hyperlink" Target="file:///E:\&#21327;&#35758;\&#26631;&#20934;&#36827;&#23637;\RAN1&#21508;&#27425;&#20250;&#35758;&#20027;&#24109;&#31508;&#35760;\R1-1908939.zip" TargetMode="External"/><Relationship Id="rId84" Type="http://schemas.openxmlformats.org/officeDocument/2006/relationships/hyperlink" Target="file:///E:\&#21327;&#35758;\&#26631;&#20934;&#36827;&#23637;\RAN1&#21508;&#27425;&#20250;&#35758;&#20027;&#24109;&#31508;&#35760;\R1-1909368.zip" TargetMode="External"/><Relationship Id="rId138" Type="http://schemas.openxmlformats.org/officeDocument/2006/relationships/hyperlink" Target="file:///E:\&#21327;&#35758;\&#26631;&#20934;&#36827;&#23637;\RAN1&#21508;&#27425;&#20250;&#35758;&#20027;&#24109;&#31508;&#35760;\R1-1908240.zip" TargetMode="External"/><Relationship Id="rId159" Type="http://schemas.openxmlformats.org/officeDocument/2006/relationships/hyperlink" Target="D:/Docs/R4-1909687.zip" TargetMode="External"/><Relationship Id="rId170" Type="http://schemas.openxmlformats.org/officeDocument/2006/relationships/hyperlink" Target="D:/Docs/R4-1909926.zip" TargetMode="External"/><Relationship Id="rId107" Type="http://schemas.openxmlformats.org/officeDocument/2006/relationships/hyperlink" Target="file:///E:\&#21327;&#35758;\&#26631;&#20934;&#36827;&#23637;\RAN1&#21508;&#27425;&#20250;&#35758;&#20027;&#24109;&#31508;&#35760;\R1-1908162.zip" TargetMode="External"/><Relationship Id="rId11" Type="http://schemas.openxmlformats.org/officeDocument/2006/relationships/hyperlink" Target="file:///E:\&#21327;&#35758;\&#26631;&#20934;&#36827;&#23637;\RAN1&#21508;&#27425;&#20250;&#35758;&#20027;&#24109;&#31508;&#35760;\R1-1908051.zip" TargetMode="External"/><Relationship Id="rId32" Type="http://schemas.openxmlformats.org/officeDocument/2006/relationships/hyperlink" Target="file:///E:\&#21327;&#35758;\&#26631;&#20934;&#36827;&#23637;\RAN1&#21508;&#27425;&#20250;&#35758;&#20027;&#24109;&#31508;&#35760;\R1-1909451.zip" TargetMode="External"/><Relationship Id="rId53" Type="http://schemas.openxmlformats.org/officeDocument/2006/relationships/hyperlink" Target="file:///E:\&#21327;&#35758;\&#26631;&#20934;&#36827;&#23637;\RAN1&#21508;&#27425;&#20250;&#35758;&#20027;&#24109;&#31508;&#35760;\R1-1908883.zip" TargetMode="External"/><Relationship Id="rId74" Type="http://schemas.openxmlformats.org/officeDocument/2006/relationships/hyperlink" Target="file:///E:\&#21327;&#35758;\&#26631;&#20934;&#36827;&#23637;\RAN1&#21508;&#27425;&#20250;&#35758;&#20027;&#24109;&#31508;&#35760;\R1-1908596.zip" TargetMode="External"/><Relationship Id="rId128" Type="http://schemas.openxmlformats.org/officeDocument/2006/relationships/hyperlink" Target="file:///E:\&#21327;&#35758;\&#26631;&#20934;&#36827;&#23637;\RAN1&#21508;&#27425;&#20250;&#35758;&#20027;&#24109;&#31508;&#35760;\R1-1909197.zip" TargetMode="External"/><Relationship Id="rId149" Type="http://schemas.openxmlformats.org/officeDocument/2006/relationships/hyperlink" Target="file:///E:\&#21327;&#35758;\&#26631;&#20934;&#36827;&#23637;\RAN1&#21508;&#27425;&#20250;&#35758;&#20027;&#24109;&#31508;&#35760;\R1-1909104.zip" TargetMode="External"/><Relationship Id="rId5" Type="http://schemas.openxmlformats.org/officeDocument/2006/relationships/webSettings" Target="webSettings.xml"/><Relationship Id="rId95" Type="http://schemas.openxmlformats.org/officeDocument/2006/relationships/hyperlink" Target="file:///E:\&#21327;&#35758;\&#26631;&#20934;&#36827;&#23637;\RAN1&#21508;&#27425;&#20250;&#35758;&#20027;&#24109;&#31508;&#35760;\R1-1908597.zip" TargetMode="External"/><Relationship Id="rId160" Type="http://schemas.openxmlformats.org/officeDocument/2006/relationships/hyperlink" Target="D:/Docs/R4-1909688.zip" TargetMode="External"/><Relationship Id="rId22" Type="http://schemas.openxmlformats.org/officeDocument/2006/relationships/hyperlink" Target="file:///E:\&#21327;&#35758;\&#26631;&#20934;&#36827;&#23637;\RAN1&#21508;&#27425;&#20250;&#35758;&#20027;&#24109;&#31508;&#35760;\R1-1908667.zip" TargetMode="External"/><Relationship Id="rId43" Type="http://schemas.openxmlformats.org/officeDocument/2006/relationships/hyperlink" Target="file:///E:\&#21327;&#35758;\&#26631;&#20934;&#36827;&#23637;\RAN1&#21508;&#27425;&#20250;&#35758;&#20027;&#24109;&#31508;&#35760;\R1-1908437.zip" TargetMode="External"/><Relationship Id="rId64" Type="http://schemas.openxmlformats.org/officeDocument/2006/relationships/hyperlink" Target="file:///E:\&#21327;&#35758;\&#26631;&#20934;&#36827;&#23637;\RAN1&#21508;&#27425;&#20250;&#35758;&#20027;&#24109;&#31508;&#35760;\R1-1908053.zip" TargetMode="External"/><Relationship Id="rId118" Type="http://schemas.openxmlformats.org/officeDocument/2006/relationships/hyperlink" Target="file:///E:\&#21327;&#35758;\&#26631;&#20934;&#36827;&#23637;\RAN1&#21508;&#27425;&#20250;&#35758;&#20027;&#24109;&#31508;&#35760;\R1-1908671.zip" TargetMode="External"/><Relationship Id="rId139" Type="http://schemas.openxmlformats.org/officeDocument/2006/relationships/hyperlink" Target="file:///E:\&#21327;&#35758;\&#26631;&#20934;&#36827;&#23637;\RAN1&#21508;&#27425;&#20250;&#35758;&#20027;&#24109;&#31508;&#35760;\R1-1908322.zip" TargetMode="External"/><Relationship Id="rId85" Type="http://schemas.openxmlformats.org/officeDocument/2006/relationships/hyperlink" Target="file:///E:\&#21327;&#35758;\&#26631;&#20934;&#36827;&#23637;\RAN1&#21508;&#27425;&#20250;&#35758;&#20027;&#24109;&#31508;&#35760;\R1-1909412.zip" TargetMode="External"/><Relationship Id="rId150" Type="http://schemas.openxmlformats.org/officeDocument/2006/relationships/hyperlink" Target="file:///E:\&#21327;&#35758;\&#26631;&#20934;&#36827;&#23637;\RAN1&#21508;&#27425;&#20250;&#35758;&#20027;&#24109;&#31508;&#35760;\R1-1909198.zip" TargetMode="External"/><Relationship Id="rId171" Type="http://schemas.openxmlformats.org/officeDocument/2006/relationships/hyperlink" Target="D:/Docs/R4-1909170.zip" TargetMode="External"/><Relationship Id="rId12" Type="http://schemas.openxmlformats.org/officeDocument/2006/relationships/hyperlink" Target="file:///E:\&#21327;&#35758;\&#26631;&#20934;&#36827;&#23637;\RAN1&#21508;&#27425;&#20250;&#35758;&#20027;&#24109;&#31508;&#35760;\R1-1908408.zip" TargetMode="External"/><Relationship Id="rId33" Type="http://schemas.openxmlformats.org/officeDocument/2006/relationships/hyperlink" Target="file:///E:\&#21327;&#35758;\&#26631;&#20934;&#36827;&#23637;\RAN1&#21508;&#27425;&#20250;&#35758;&#20027;&#24109;&#31508;&#35760;\R1-1909491.zip" TargetMode="External"/><Relationship Id="rId108" Type="http://schemas.openxmlformats.org/officeDocument/2006/relationships/hyperlink" Target="file:///E:\&#21327;&#35758;\&#26631;&#20934;&#36827;&#23637;\RAN1&#21508;&#27425;&#20250;&#35758;&#20027;&#24109;&#31508;&#35760;\R1-1908055.zip" TargetMode="External"/><Relationship Id="rId129" Type="http://schemas.openxmlformats.org/officeDocument/2006/relationships/hyperlink" Target="file:///E:\&#21327;&#35758;\&#26631;&#20934;&#36827;&#23637;\RAN1&#21508;&#27425;&#20250;&#35758;&#20027;&#24109;&#31508;&#35760;\R1-1909268.zip" TargetMode="External"/><Relationship Id="rId54" Type="http://schemas.openxmlformats.org/officeDocument/2006/relationships/hyperlink" Target="file:///E:\&#21327;&#35758;\&#26631;&#20934;&#36827;&#23637;\RAN1&#21508;&#27425;&#20250;&#35758;&#20027;&#24109;&#31508;&#35760;\R1-1908931.zip" TargetMode="External"/><Relationship Id="rId75" Type="http://schemas.openxmlformats.org/officeDocument/2006/relationships/hyperlink" Target="file:///E:\&#21327;&#35758;\&#26631;&#20934;&#36827;&#23637;\RAN1&#21508;&#27425;&#20250;&#35758;&#20027;&#24109;&#31508;&#35760;\R1-1908647.zip" TargetMode="External"/><Relationship Id="rId96" Type="http://schemas.openxmlformats.org/officeDocument/2006/relationships/hyperlink" Target="file:///E:\&#21327;&#35758;\&#26631;&#20934;&#36827;&#23637;\RAN1&#21508;&#27425;&#20250;&#35758;&#20027;&#24109;&#31508;&#35760;\R1-1908648.zip" TargetMode="External"/><Relationship Id="rId140" Type="http://schemas.openxmlformats.org/officeDocument/2006/relationships/hyperlink" Target="file:///E:\&#21327;&#35758;\&#26631;&#20934;&#36827;&#23637;\RAN1&#21508;&#27425;&#20250;&#35758;&#20027;&#24109;&#31508;&#35760;\R1-1908413.zip" TargetMode="External"/><Relationship Id="rId161" Type="http://schemas.openxmlformats.org/officeDocument/2006/relationships/hyperlink" Target="D:/Docs/R4-1910044.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file:///E:\&#21327;&#35758;\&#26631;&#20934;&#36827;&#23637;\RAN1&#21508;&#27425;&#20250;&#35758;&#20027;&#24109;&#31508;&#35760;\R1-1908777.zip" TargetMode="External"/><Relationship Id="rId28" Type="http://schemas.openxmlformats.org/officeDocument/2006/relationships/hyperlink" Target="file:///E:\&#21327;&#35758;\&#26631;&#20934;&#36827;&#23637;\RAN1&#21508;&#27425;&#20250;&#35758;&#20027;&#24109;&#31508;&#35760;\R1-1909193.zip" TargetMode="External"/><Relationship Id="rId49" Type="http://schemas.openxmlformats.org/officeDocument/2006/relationships/hyperlink" Target="file:///E:\&#21327;&#35758;\&#26631;&#20934;&#36827;&#23637;\RAN1&#21508;&#27425;&#20250;&#35758;&#20027;&#24109;&#31508;&#35760;\R1-1908778.zip" TargetMode="External"/><Relationship Id="rId114" Type="http://schemas.openxmlformats.org/officeDocument/2006/relationships/hyperlink" Target="file:///E:\&#21327;&#35758;\&#26631;&#20934;&#36827;&#23637;\RAN1&#21508;&#27425;&#20250;&#35758;&#20027;&#24109;&#31508;&#35760;\R1-1908494.zip" TargetMode="External"/><Relationship Id="rId119" Type="http://schemas.openxmlformats.org/officeDocument/2006/relationships/hyperlink" Target="file:///E:\&#21327;&#35758;\&#26631;&#20934;&#36827;&#23637;\RAN1&#21508;&#27425;&#20250;&#35758;&#20027;&#24109;&#31508;&#35760;\R1-1908781.zip" TargetMode="External"/><Relationship Id="rId44" Type="http://schemas.openxmlformats.org/officeDocument/2006/relationships/hyperlink" Target="file:///E:\&#21327;&#35758;\&#26631;&#20934;&#36827;&#23637;\RAN1&#21508;&#27425;&#20250;&#35758;&#20027;&#24109;&#31508;&#35760;\R1-1908491.zip" TargetMode="External"/><Relationship Id="rId60" Type="http://schemas.openxmlformats.org/officeDocument/2006/relationships/hyperlink" Target="file:///E:\&#21327;&#35758;\&#26631;&#20934;&#36827;&#23637;\RAN1&#21508;&#27425;&#20250;&#35758;&#20027;&#24109;&#31508;&#35760;\R1-1909194.zip" TargetMode="External"/><Relationship Id="rId65" Type="http://schemas.openxmlformats.org/officeDocument/2006/relationships/hyperlink" Target="file:///E:\&#21327;&#35758;\&#26631;&#20934;&#36827;&#23637;\RAN1&#21508;&#27425;&#20250;&#35758;&#20027;&#24109;&#31508;&#35760;\R1-1908123.zip" TargetMode="External"/><Relationship Id="rId81" Type="http://schemas.openxmlformats.org/officeDocument/2006/relationships/hyperlink" Target="file:///E:\&#21327;&#35758;\&#26631;&#20934;&#36827;&#23637;\RAN1&#21508;&#27425;&#20250;&#35758;&#20027;&#24109;&#31508;&#35760;\R1-1909195.zip" TargetMode="External"/><Relationship Id="rId86" Type="http://schemas.openxmlformats.org/officeDocument/2006/relationships/hyperlink" Target="file:///E:\&#21327;&#35758;\&#26631;&#20934;&#36827;&#23637;\RAN1&#21508;&#27425;&#20250;&#35758;&#20027;&#24109;&#31508;&#35760;\R1-1909452.zip" TargetMode="External"/><Relationship Id="rId130" Type="http://schemas.openxmlformats.org/officeDocument/2006/relationships/hyperlink" Target="file:///E:\&#21327;&#35758;\&#26631;&#20934;&#36827;&#23637;\RAN1&#21508;&#27425;&#20250;&#35758;&#20027;&#24109;&#31508;&#35760;\R1-1909353.zip" TargetMode="External"/><Relationship Id="rId135" Type="http://schemas.openxmlformats.org/officeDocument/2006/relationships/hyperlink" Target="file:///E:\&#21327;&#35758;\&#26631;&#20934;&#36827;&#23637;\RAN1&#21508;&#27425;&#20250;&#35758;&#20027;&#24109;&#31508;&#35760;\R1-1908056.zip" TargetMode="External"/><Relationship Id="rId151" Type="http://schemas.openxmlformats.org/officeDocument/2006/relationships/hyperlink" Target="file:///E:\&#21327;&#35758;\&#26631;&#20934;&#36827;&#23637;\RAN1&#21508;&#27425;&#20250;&#35758;&#20027;&#24109;&#31508;&#35760;\R1-1909269.zip" TargetMode="External"/><Relationship Id="rId156" Type="http://schemas.openxmlformats.org/officeDocument/2006/relationships/hyperlink" Target="D:/Docs/R4-1908193.zip" TargetMode="External"/><Relationship Id="rId172" Type="http://schemas.openxmlformats.org/officeDocument/2006/relationships/hyperlink" Target="D:/Docs/R4-1909249.zip" TargetMode="External"/><Relationship Id="rId13" Type="http://schemas.openxmlformats.org/officeDocument/2006/relationships/hyperlink" Target="file:///E:\&#21327;&#35758;\&#26631;&#20934;&#36827;&#23637;\RAN1&#21508;&#27425;&#20250;&#35758;&#20027;&#24109;&#31508;&#35760;\R1-1908121.zip" TargetMode="External"/><Relationship Id="rId18" Type="http://schemas.openxmlformats.org/officeDocument/2006/relationships/hyperlink" Target="file:///E:\&#21327;&#35758;\&#26631;&#20934;&#36827;&#23637;\RAN1&#21508;&#27425;&#20250;&#35758;&#20027;&#24109;&#31508;&#35760;\R1-1908490.zip" TargetMode="External"/><Relationship Id="rId39" Type="http://schemas.openxmlformats.org/officeDocument/2006/relationships/hyperlink" Target="file:///E:\&#21327;&#35758;\&#26631;&#20934;&#36827;&#23637;\RAN1&#21508;&#27425;&#20250;&#35758;&#20027;&#24109;&#31508;&#35760;\R1-1908236.zip" TargetMode="External"/><Relationship Id="rId109" Type="http://schemas.openxmlformats.org/officeDocument/2006/relationships/hyperlink" Target="file:///E:\&#21327;&#35758;\&#26631;&#20934;&#36827;&#23637;\RAN1&#21508;&#27425;&#20250;&#35758;&#20027;&#24109;&#31508;&#35760;\R1-1908125.zip" TargetMode="External"/><Relationship Id="rId34" Type="http://schemas.openxmlformats.org/officeDocument/2006/relationships/hyperlink" Target="file:///E:\&#21327;&#35758;\&#26631;&#20934;&#36827;&#23637;\RAN1&#21508;&#27425;&#20250;&#35758;&#20027;&#24109;&#31508;&#35760;\R1-1909055.zip" TargetMode="External"/><Relationship Id="rId50" Type="http://schemas.openxmlformats.org/officeDocument/2006/relationships/hyperlink" Target="file:///E:\&#21327;&#35758;\&#26631;&#20934;&#36827;&#23637;\RAN1&#21508;&#27425;&#20250;&#35758;&#20027;&#24109;&#31508;&#35760;\R1-1908799.zip" TargetMode="External"/><Relationship Id="rId55" Type="http://schemas.openxmlformats.org/officeDocument/2006/relationships/hyperlink" Target="file:///E:\&#21327;&#35758;\&#26631;&#20934;&#36827;&#23637;\RAN1&#21508;&#27425;&#20250;&#35758;&#20027;&#24109;&#31508;&#35760;\R1-1908955.zip" TargetMode="External"/><Relationship Id="rId76" Type="http://schemas.openxmlformats.org/officeDocument/2006/relationships/hyperlink" Target="file:///E:\&#21327;&#35758;\&#26631;&#20934;&#36827;&#23637;\RAN1&#21508;&#27425;&#20250;&#35758;&#20027;&#24109;&#31508;&#35760;\R1-1908669.zip" TargetMode="External"/><Relationship Id="rId97" Type="http://schemas.openxmlformats.org/officeDocument/2006/relationships/hyperlink" Target="file:///E:\&#21327;&#35758;\&#26631;&#20934;&#36827;&#23637;\RAN1&#21508;&#27425;&#20250;&#35758;&#20027;&#24109;&#31508;&#35760;\R1-1908670.zip" TargetMode="External"/><Relationship Id="rId104" Type="http://schemas.openxmlformats.org/officeDocument/2006/relationships/hyperlink" Target="file:///E:\&#21327;&#35758;\&#26631;&#20934;&#36827;&#23637;\RAN1&#21508;&#27425;&#20250;&#35758;&#20027;&#24109;&#31508;&#35760;\R1-1909155.zip" TargetMode="External"/><Relationship Id="rId120" Type="http://schemas.openxmlformats.org/officeDocument/2006/relationships/hyperlink" Target="file:///E:\&#21327;&#35758;\&#26631;&#20934;&#36827;&#23637;\RAN1&#21508;&#27425;&#20250;&#35758;&#20027;&#24109;&#31508;&#35760;\R1-1908814.zip" TargetMode="External"/><Relationship Id="rId125" Type="http://schemas.openxmlformats.org/officeDocument/2006/relationships/hyperlink" Target="file:///E:\&#21327;&#35758;\&#26631;&#20934;&#36827;&#23637;\RAN1&#21508;&#27425;&#20250;&#35758;&#20027;&#24109;&#31508;&#35760;\R1-1909056.zip" TargetMode="External"/><Relationship Id="rId141" Type="http://schemas.openxmlformats.org/officeDocument/2006/relationships/hyperlink" Target="file:///E:\&#21327;&#35758;\&#26631;&#20934;&#36827;&#23637;\RAN1&#21508;&#27425;&#20250;&#35758;&#20027;&#24109;&#31508;&#35760;\R1-1908495.zip" TargetMode="External"/><Relationship Id="rId146" Type="http://schemas.openxmlformats.org/officeDocument/2006/relationships/hyperlink" Target="file:///E:\&#21327;&#35758;\&#26631;&#20934;&#36827;&#23637;\RAN1&#21508;&#27425;&#20250;&#35758;&#20027;&#24109;&#31508;&#35760;\R1-1908782.zip" TargetMode="External"/><Relationship Id="rId167" Type="http://schemas.openxmlformats.org/officeDocument/2006/relationships/hyperlink" Target="D:/Docs/R4-1908145.zip" TargetMode="External"/><Relationship Id="rId7" Type="http://schemas.openxmlformats.org/officeDocument/2006/relationships/endnotes" Target="endnotes.xml"/><Relationship Id="rId71" Type="http://schemas.openxmlformats.org/officeDocument/2006/relationships/hyperlink" Target="file:///E:\&#21327;&#35758;\&#26631;&#20934;&#36827;&#23637;\RAN1&#21508;&#27425;&#20250;&#35758;&#20027;&#24109;&#31508;&#35760;\R1-1908438.zip" TargetMode="External"/><Relationship Id="rId92" Type="http://schemas.openxmlformats.org/officeDocument/2006/relationships/hyperlink" Target="file:///E:\&#21327;&#35758;\&#26631;&#20934;&#36827;&#23637;\RAN1&#21508;&#27425;&#20250;&#35758;&#20027;&#24109;&#31508;&#35760;\R1-1908290.zip" TargetMode="External"/><Relationship Id="rId162" Type="http://schemas.openxmlformats.org/officeDocument/2006/relationships/hyperlink" Target="D:/Docs/R4-1909872.zip" TargetMode="External"/><Relationship Id="rId2" Type="http://schemas.openxmlformats.org/officeDocument/2006/relationships/numbering" Target="numbering.xml"/><Relationship Id="rId29" Type="http://schemas.openxmlformats.org/officeDocument/2006/relationships/hyperlink" Target="file:///E:\&#21327;&#35758;\&#26631;&#20934;&#36827;&#23637;\RAN1&#21508;&#27425;&#20250;&#35758;&#20027;&#24109;&#31508;&#35760;\R1-1909264.zip" TargetMode="External"/><Relationship Id="rId24" Type="http://schemas.openxmlformats.org/officeDocument/2006/relationships/hyperlink" Target="file:///E:\&#21327;&#35758;\&#26631;&#20934;&#36827;&#23637;\RAN1&#21508;&#27425;&#20250;&#35758;&#20027;&#24109;&#31508;&#35760;\R1-1908798.zip" TargetMode="External"/><Relationship Id="rId40" Type="http://schemas.openxmlformats.org/officeDocument/2006/relationships/hyperlink" Target="file:///E:\&#21327;&#35758;\&#26631;&#20934;&#36827;&#23637;\RAN1&#21508;&#27425;&#20250;&#35758;&#20027;&#24109;&#31508;&#35760;\R1-1908280.zip" TargetMode="External"/><Relationship Id="rId45" Type="http://schemas.openxmlformats.org/officeDocument/2006/relationships/hyperlink" Target="file:///E:\&#21327;&#35758;\&#26631;&#20934;&#36827;&#23637;\RAN1&#21508;&#27425;&#20250;&#35758;&#20027;&#24109;&#31508;&#35760;\R1-1908542.zip" TargetMode="External"/><Relationship Id="rId66" Type="http://schemas.openxmlformats.org/officeDocument/2006/relationships/hyperlink" Target="file:///E:\&#21327;&#35758;\&#26631;&#20934;&#36827;&#23637;\RAN1&#21508;&#27425;&#20250;&#35758;&#20027;&#24109;&#31508;&#35760;\R1-1908160.zip" TargetMode="External"/><Relationship Id="rId87" Type="http://schemas.openxmlformats.org/officeDocument/2006/relationships/hyperlink" Target="file:///E:\&#21327;&#35758;\&#26631;&#20934;&#36827;&#23637;\RAN1&#21508;&#27425;&#20250;&#35758;&#20027;&#24109;&#31508;&#35760;\R1-1908124.zip" TargetMode="External"/><Relationship Id="rId110" Type="http://schemas.openxmlformats.org/officeDocument/2006/relationships/hyperlink" Target="file:///E:\&#21327;&#35758;\&#26631;&#20934;&#36827;&#23637;\RAN1&#21508;&#27425;&#20250;&#35758;&#20027;&#24109;&#31508;&#35760;\R1-1908239.zip" TargetMode="External"/><Relationship Id="rId115" Type="http://schemas.openxmlformats.org/officeDocument/2006/relationships/hyperlink" Target="file:///E:\&#21327;&#35758;\&#26631;&#20934;&#36827;&#23637;\RAN1&#21508;&#27425;&#20250;&#35758;&#20027;&#24109;&#31508;&#35760;\R1-1908545.zip" TargetMode="External"/><Relationship Id="rId131" Type="http://schemas.openxmlformats.org/officeDocument/2006/relationships/hyperlink" Target="file:///E:\&#21327;&#35758;\&#26631;&#20934;&#36827;&#23637;\RAN1&#21508;&#27425;&#20250;&#35758;&#20027;&#24109;&#31508;&#35760;\R1-1909369.zip" TargetMode="External"/><Relationship Id="rId136" Type="http://schemas.openxmlformats.org/officeDocument/2006/relationships/hyperlink" Target="file:///E:\&#21327;&#35758;\&#26631;&#20934;&#36827;&#23637;\RAN1&#21508;&#27425;&#20250;&#35758;&#20027;&#24109;&#31508;&#35760;\R1-1908126.zip" TargetMode="External"/><Relationship Id="rId157" Type="http://schemas.openxmlformats.org/officeDocument/2006/relationships/hyperlink" Target="D:/Docs/R4-1908593.zip" TargetMode="External"/><Relationship Id="rId61" Type="http://schemas.openxmlformats.org/officeDocument/2006/relationships/hyperlink" Target="file:///E:\&#21327;&#35758;\&#26631;&#20934;&#36827;&#23637;\RAN1&#21508;&#27425;&#20250;&#35758;&#20027;&#24109;&#31508;&#35760;\R1-1909351.zip" TargetMode="External"/><Relationship Id="rId82" Type="http://schemas.openxmlformats.org/officeDocument/2006/relationships/hyperlink" Target="file:///E:\&#21327;&#35758;\&#26631;&#20934;&#36827;&#23637;\RAN1&#21508;&#27425;&#20250;&#35758;&#20027;&#24109;&#31508;&#35760;\R1-1909266.zip" TargetMode="External"/><Relationship Id="rId152" Type="http://schemas.openxmlformats.org/officeDocument/2006/relationships/hyperlink" Target="file:///E:\&#21327;&#35758;\&#26631;&#20934;&#36827;&#23637;\RAN1&#21508;&#27425;&#20250;&#35758;&#20027;&#24109;&#31508;&#35760;\R1-1909354.zip" TargetMode="External"/><Relationship Id="rId173" Type="http://schemas.openxmlformats.org/officeDocument/2006/relationships/footer" Target="footer1.xml"/><Relationship Id="rId19" Type="http://schemas.openxmlformats.org/officeDocument/2006/relationships/hyperlink" Target="file:///E:\&#21327;&#35758;\&#26631;&#20934;&#36827;&#23637;\RAN1&#21508;&#27425;&#20250;&#35758;&#20027;&#24109;&#31508;&#35760;\R1-1908541.zip" TargetMode="External"/><Relationship Id="rId14" Type="http://schemas.openxmlformats.org/officeDocument/2006/relationships/hyperlink" Target="file:///E:\&#21327;&#35758;\&#26631;&#20934;&#36827;&#23637;\RAN1&#21508;&#27425;&#20250;&#35758;&#20027;&#24109;&#31508;&#35760;\R1-1908158.zip" TargetMode="External"/><Relationship Id="rId30" Type="http://schemas.openxmlformats.org/officeDocument/2006/relationships/hyperlink" Target="file:///E:\&#21327;&#35758;\&#26631;&#20934;&#36827;&#23637;\RAN1&#21508;&#27425;&#20250;&#35758;&#20027;&#24109;&#31508;&#35760;\R1-1909366.zip" TargetMode="External"/><Relationship Id="rId35" Type="http://schemas.openxmlformats.org/officeDocument/2006/relationships/hyperlink" Target="file:///E:\&#21327;&#35758;\&#26631;&#20934;&#36827;&#23637;\RAN1&#21508;&#27425;&#20250;&#35758;&#20027;&#24109;&#31508;&#35760;\R1-1909575.zip" TargetMode="External"/><Relationship Id="rId56" Type="http://schemas.openxmlformats.org/officeDocument/2006/relationships/hyperlink" Target="file:///E:\&#21327;&#35758;\&#26631;&#20934;&#36827;&#23637;\RAN1&#21508;&#27425;&#20250;&#35758;&#20027;&#24109;&#31508;&#35760;\R1-1909065.zip" TargetMode="External"/><Relationship Id="rId77" Type="http://schemas.openxmlformats.org/officeDocument/2006/relationships/hyperlink" Target="file:///E:\&#21327;&#35758;\&#26631;&#20934;&#36827;&#23637;\RAN1&#21508;&#27425;&#20250;&#35758;&#20027;&#24109;&#31508;&#35760;\R1-1908779.zip" TargetMode="External"/><Relationship Id="rId100" Type="http://schemas.openxmlformats.org/officeDocument/2006/relationships/hyperlink" Target="file:///E:\&#21327;&#35758;\&#26631;&#20934;&#36827;&#23637;\RAN1&#21508;&#27425;&#20250;&#35758;&#20027;&#24109;&#31508;&#35760;\R1-1908800.zip" TargetMode="External"/><Relationship Id="rId105" Type="http://schemas.openxmlformats.org/officeDocument/2006/relationships/hyperlink" Target="file:///E:\&#21327;&#35758;\&#26631;&#20934;&#36827;&#23637;\RAN1&#21508;&#27425;&#20250;&#35758;&#20027;&#24109;&#31508;&#35760;\R1-1909196.zip" TargetMode="External"/><Relationship Id="rId126" Type="http://schemas.openxmlformats.org/officeDocument/2006/relationships/hyperlink" Target="file:///E:\&#21327;&#35758;\&#26631;&#20934;&#36827;&#23637;\RAN1&#21508;&#27425;&#20250;&#35758;&#20027;&#24109;&#31508;&#35760;\R1-1909103.zip" TargetMode="External"/><Relationship Id="rId147" Type="http://schemas.openxmlformats.org/officeDocument/2006/relationships/hyperlink" Target="file:///E:\&#21327;&#35758;\&#26631;&#20934;&#36827;&#23637;\RAN1&#21508;&#27425;&#20250;&#35758;&#20027;&#24109;&#31508;&#35760;\R1-1908801.zip" TargetMode="External"/><Relationship Id="rId168" Type="http://schemas.openxmlformats.org/officeDocument/2006/relationships/hyperlink" Target="D:/Docs/R4-1909873.zip" TargetMode="External"/><Relationship Id="rId8" Type="http://schemas.openxmlformats.org/officeDocument/2006/relationships/hyperlink" Target="D:/Docs/R4-1910025.zip" TargetMode="External"/><Relationship Id="rId51" Type="http://schemas.openxmlformats.org/officeDocument/2006/relationships/hyperlink" Target="file:///E:\&#21327;&#35758;\&#26631;&#20934;&#36827;&#23637;\RAN1&#21508;&#27425;&#20250;&#35758;&#20027;&#24109;&#31508;&#35760;\R1-1908813.zip" TargetMode="External"/><Relationship Id="rId72" Type="http://schemas.openxmlformats.org/officeDocument/2006/relationships/hyperlink" Target="file:///E:\&#21327;&#35758;\&#26631;&#20934;&#36827;&#23637;\RAN1&#21508;&#27425;&#20250;&#35758;&#20027;&#24109;&#31508;&#35760;\R1-1908492.zip" TargetMode="External"/><Relationship Id="rId93" Type="http://schemas.openxmlformats.org/officeDocument/2006/relationships/hyperlink" Target="file:///E:\&#21327;&#35758;\&#26631;&#20934;&#36827;&#23637;\RAN1&#21508;&#27425;&#20250;&#35758;&#20027;&#24109;&#31508;&#35760;\R1-1908411.zip" TargetMode="External"/><Relationship Id="rId98" Type="http://schemas.openxmlformats.org/officeDocument/2006/relationships/hyperlink" Target="file:///E:\&#21327;&#35758;\&#26631;&#20934;&#36827;&#23637;\RAN1&#21508;&#27425;&#20250;&#35758;&#20027;&#24109;&#31508;&#35760;\R1-1908755.zip" TargetMode="External"/><Relationship Id="rId121" Type="http://schemas.openxmlformats.org/officeDocument/2006/relationships/hyperlink" Target="file:///E:\&#21327;&#35758;\&#26631;&#20934;&#36827;&#23637;\RAN1&#21508;&#27425;&#20250;&#35758;&#20027;&#24109;&#31508;&#35760;\R1-1908868.zip" TargetMode="External"/><Relationship Id="rId142" Type="http://schemas.openxmlformats.org/officeDocument/2006/relationships/hyperlink" Target="file:///E:\&#21327;&#35758;\&#26631;&#20934;&#36827;&#23637;\RAN1&#21508;&#27425;&#20250;&#35758;&#20027;&#24109;&#31508;&#35760;\R1-1908546.zip" TargetMode="External"/><Relationship Id="rId163" Type="http://schemas.openxmlformats.org/officeDocument/2006/relationships/hyperlink" Target="D:/Docs/R4-1910127.zip" TargetMode="External"/><Relationship Id="rId3" Type="http://schemas.openxmlformats.org/officeDocument/2006/relationships/styles" Target="styles.xml"/><Relationship Id="rId25" Type="http://schemas.openxmlformats.org/officeDocument/2006/relationships/hyperlink" Target="file:///E:\&#21327;&#35758;\&#26631;&#20934;&#36827;&#23637;\RAN1&#21508;&#27425;&#20250;&#35758;&#20027;&#24109;&#31508;&#35760;\R1-1908954.zip" TargetMode="External"/><Relationship Id="rId46" Type="http://schemas.openxmlformats.org/officeDocument/2006/relationships/hyperlink" Target="file:///E:\&#21327;&#35758;\&#26631;&#20934;&#36827;&#23637;\RAN1&#21508;&#27425;&#20250;&#35758;&#20027;&#24109;&#31508;&#35760;\R1-1908595.zip" TargetMode="External"/><Relationship Id="rId67" Type="http://schemas.openxmlformats.org/officeDocument/2006/relationships/hyperlink" Target="file:///E:\&#21327;&#35758;\&#26631;&#20934;&#36827;&#23637;\RAN1&#21508;&#27425;&#20250;&#35758;&#20027;&#24109;&#31508;&#35760;\R1-1908237.zip" TargetMode="External"/><Relationship Id="rId116" Type="http://schemas.openxmlformats.org/officeDocument/2006/relationships/hyperlink" Target="file:///E:\&#21327;&#35758;\&#26631;&#20934;&#36827;&#23637;\RAN1&#21508;&#27425;&#20250;&#35758;&#20027;&#24109;&#31508;&#35760;\R1-1908598.zip" TargetMode="External"/><Relationship Id="rId137" Type="http://schemas.openxmlformats.org/officeDocument/2006/relationships/hyperlink" Target="file:///E:\&#21327;&#35758;\&#26631;&#20934;&#36827;&#23637;\RAN1&#21508;&#27425;&#20250;&#35758;&#20027;&#24109;&#31508;&#35760;\R1-1908163.zip" TargetMode="External"/><Relationship Id="rId158" Type="http://schemas.openxmlformats.org/officeDocument/2006/relationships/hyperlink" Target="D:/Docs/R4-1909685.zip" TargetMode="External"/><Relationship Id="rId20" Type="http://schemas.openxmlformats.org/officeDocument/2006/relationships/hyperlink" Target="file:///E:\&#21327;&#35758;\&#26631;&#20934;&#36827;&#23637;\RAN1&#21508;&#27425;&#20250;&#35758;&#20027;&#24109;&#31508;&#35760;\R1-1908594.zip" TargetMode="External"/><Relationship Id="rId41" Type="http://schemas.openxmlformats.org/officeDocument/2006/relationships/hyperlink" Target="file:///E:\&#21327;&#35758;\&#26631;&#20934;&#36827;&#23637;\RAN1&#21508;&#27425;&#20250;&#35758;&#20027;&#24109;&#31508;&#35760;\R1-1908319.zip" TargetMode="External"/><Relationship Id="rId62" Type="http://schemas.openxmlformats.org/officeDocument/2006/relationships/hyperlink" Target="file:///E:\&#21327;&#35758;\&#26631;&#20934;&#36827;&#23637;\RAN1&#21508;&#27425;&#20250;&#35758;&#20027;&#24109;&#31508;&#35760;\R1-1909367.zip" TargetMode="External"/><Relationship Id="rId83" Type="http://schemas.openxmlformats.org/officeDocument/2006/relationships/hyperlink" Target="file:///E:\&#21327;&#35758;\&#26631;&#20934;&#36827;&#23637;\RAN1&#21508;&#27425;&#20250;&#35758;&#20027;&#24109;&#31508;&#35760;\R1-1909352.zip" TargetMode="External"/><Relationship Id="rId88" Type="http://schemas.openxmlformats.org/officeDocument/2006/relationships/hyperlink" Target="file:///E:\&#21327;&#35758;\&#26631;&#20934;&#36827;&#23637;\RAN1&#21508;&#27425;&#20250;&#35758;&#20027;&#24109;&#31508;&#35760;\R1-1908544.zip" TargetMode="External"/><Relationship Id="rId111" Type="http://schemas.openxmlformats.org/officeDocument/2006/relationships/hyperlink" Target="file:///E:\&#21327;&#35758;\&#26631;&#20934;&#36827;&#23637;\RAN1&#21508;&#27425;&#20250;&#35758;&#20027;&#24109;&#31508;&#35760;\R1-1908281.zip" TargetMode="External"/><Relationship Id="rId132" Type="http://schemas.openxmlformats.org/officeDocument/2006/relationships/hyperlink" Target="file:///E:\&#21327;&#35758;\&#26631;&#20934;&#36827;&#23637;\RAN1&#21508;&#27425;&#20250;&#35758;&#20027;&#24109;&#31508;&#35760;\R1-1909411.zip" TargetMode="External"/><Relationship Id="rId153" Type="http://schemas.openxmlformats.org/officeDocument/2006/relationships/hyperlink" Target="file:///E:\&#21327;&#35758;\&#26631;&#20934;&#36827;&#23637;\RAN1&#21508;&#27425;&#20250;&#35758;&#20027;&#24109;&#31508;&#35760;\R1-1909370.zip" TargetMode="External"/><Relationship Id="rId174" Type="http://schemas.openxmlformats.org/officeDocument/2006/relationships/fontTable" Target="fontTable.xml"/><Relationship Id="rId15" Type="http://schemas.openxmlformats.org/officeDocument/2006/relationships/hyperlink" Target="file:///E:\&#21327;&#35758;\&#26631;&#20934;&#36827;&#23637;\RAN1&#21508;&#27425;&#20250;&#35758;&#20027;&#24109;&#31508;&#35760;\R1-1908226.zip" TargetMode="External"/><Relationship Id="rId36" Type="http://schemas.openxmlformats.org/officeDocument/2006/relationships/hyperlink" Target="file:///E:\&#21327;&#35758;\&#26631;&#20934;&#36827;&#23637;\RAN1&#21508;&#27425;&#20250;&#35758;&#20027;&#24109;&#31508;&#35760;\R1-1908052.zip" TargetMode="External"/><Relationship Id="rId57" Type="http://schemas.openxmlformats.org/officeDocument/2006/relationships/hyperlink" Target="file:///E:\&#21327;&#35758;\&#26631;&#20934;&#36827;&#23637;\RAN1&#21508;&#27425;&#20250;&#35758;&#20027;&#24109;&#31508;&#35760;\R1-1909100.zip" TargetMode="External"/><Relationship Id="rId106" Type="http://schemas.openxmlformats.org/officeDocument/2006/relationships/hyperlink" Target="file:///E:\&#21327;&#35758;\&#26631;&#20934;&#36827;&#23637;\RAN1&#21508;&#27425;&#20250;&#35758;&#20027;&#24109;&#31508;&#35760;\R1-1909267.zip" TargetMode="External"/><Relationship Id="rId127" Type="http://schemas.openxmlformats.org/officeDocument/2006/relationships/hyperlink" Target="file:///E:\&#21327;&#35758;\&#26631;&#20934;&#36827;&#23637;\RAN1&#21508;&#27425;&#20250;&#35758;&#20027;&#24109;&#31508;&#35760;\R1-1909149.zip" TargetMode="External"/><Relationship Id="rId10" Type="http://schemas.openxmlformats.org/officeDocument/2006/relationships/hyperlink" Target="D:/Docs/R4-1910127.zip" TargetMode="External"/><Relationship Id="rId31" Type="http://schemas.openxmlformats.org/officeDocument/2006/relationships/hyperlink" Target="file:///E:\&#21327;&#35758;\&#26631;&#20934;&#36827;&#23637;\RAN1&#21508;&#27425;&#20250;&#35758;&#20027;&#24109;&#31508;&#35760;\R1-1909413.zip" TargetMode="External"/><Relationship Id="rId52" Type="http://schemas.openxmlformats.org/officeDocument/2006/relationships/hyperlink" Target="file:///E:\&#21327;&#35758;\&#26631;&#20934;&#36827;&#23637;\RAN1&#21508;&#27425;&#20250;&#35758;&#20027;&#24109;&#31508;&#35760;\R1-1908867.zip" TargetMode="External"/><Relationship Id="rId73" Type="http://schemas.openxmlformats.org/officeDocument/2006/relationships/hyperlink" Target="file:///E:\&#21327;&#35758;\&#26631;&#20934;&#36827;&#23637;\RAN1&#21508;&#27425;&#20250;&#35758;&#20027;&#24109;&#31508;&#35760;\R1-1908543.zip" TargetMode="External"/><Relationship Id="rId78" Type="http://schemas.openxmlformats.org/officeDocument/2006/relationships/hyperlink" Target="file:///E:\&#21327;&#35758;\&#26631;&#20934;&#36827;&#23637;\RAN1&#21508;&#27425;&#20250;&#35758;&#20027;&#24109;&#31508;&#35760;\R1-1908946.zip" TargetMode="External"/><Relationship Id="rId94" Type="http://schemas.openxmlformats.org/officeDocument/2006/relationships/hyperlink" Target="file:///E:\&#21327;&#35758;\&#26631;&#20934;&#36827;&#23637;\RAN1&#21508;&#27425;&#20250;&#35758;&#20027;&#24109;&#31508;&#35760;\R1-1908493.zip" TargetMode="External"/><Relationship Id="rId99" Type="http://schemas.openxmlformats.org/officeDocument/2006/relationships/hyperlink" Target="file:///E:\&#21327;&#35758;\&#26631;&#20934;&#36827;&#23637;\RAN1&#21508;&#27425;&#20250;&#35758;&#20027;&#24109;&#31508;&#35760;\R1-1908780.zip" TargetMode="External"/><Relationship Id="rId101" Type="http://schemas.openxmlformats.org/officeDocument/2006/relationships/hyperlink" Target="file:///E:\&#21327;&#35758;\&#26631;&#20934;&#36827;&#23637;\RAN1&#21508;&#27425;&#20250;&#35758;&#20027;&#24109;&#31508;&#35760;\R1-1909066.zip" TargetMode="External"/><Relationship Id="rId122" Type="http://schemas.openxmlformats.org/officeDocument/2006/relationships/hyperlink" Target="file:///E:\&#21327;&#35758;\&#26631;&#20934;&#36827;&#23637;\RAN1&#21508;&#27425;&#20250;&#35758;&#20027;&#24109;&#31508;&#35760;\R1-1908884.zip" TargetMode="External"/><Relationship Id="rId143" Type="http://schemas.openxmlformats.org/officeDocument/2006/relationships/hyperlink" Target="file:///E:\&#21327;&#35758;\&#26631;&#20934;&#36827;&#23637;\RAN1&#21508;&#27425;&#20250;&#35758;&#20027;&#24109;&#31508;&#35760;\R1-1908599.zip" TargetMode="External"/><Relationship Id="rId148" Type="http://schemas.openxmlformats.org/officeDocument/2006/relationships/hyperlink" Target="file:///E:\&#21327;&#35758;\&#26631;&#20934;&#36827;&#23637;\RAN1&#21508;&#27425;&#20250;&#35758;&#20027;&#24109;&#31508;&#35760;\R1-1908944.zip" TargetMode="External"/><Relationship Id="rId164" Type="http://schemas.openxmlformats.org/officeDocument/2006/relationships/hyperlink" Target="D:/Docs/R4-1908198.zip" TargetMode="External"/><Relationship Id="rId169" Type="http://schemas.openxmlformats.org/officeDocument/2006/relationships/hyperlink" Target="D:/Docs/R4-1909894.zip" TargetMode="External"/><Relationship Id="rId4" Type="http://schemas.openxmlformats.org/officeDocument/2006/relationships/settings" Target="settings.xml"/><Relationship Id="rId9" Type="http://schemas.openxmlformats.org/officeDocument/2006/relationships/hyperlink" Target="D:/Docs/R4-1910044.zip" TargetMode="External"/><Relationship Id="rId26" Type="http://schemas.openxmlformats.org/officeDocument/2006/relationships/hyperlink" Target="file:///E:\&#21327;&#35758;\&#26631;&#20934;&#36827;&#23637;\RAN1&#21508;&#27425;&#20250;&#35758;&#20027;&#24109;&#31508;&#35760;\R1-1909099.zip" TargetMode="External"/><Relationship Id="rId47" Type="http://schemas.openxmlformats.org/officeDocument/2006/relationships/hyperlink" Target="file:///E:\&#21327;&#35758;\&#26631;&#20934;&#36827;&#23637;\RAN1&#21508;&#27425;&#20250;&#35758;&#20027;&#24109;&#31508;&#35760;\R1-1908646.zip" TargetMode="External"/><Relationship Id="rId68" Type="http://schemas.openxmlformats.org/officeDocument/2006/relationships/hyperlink" Target="file:///E:\&#21327;&#35758;\&#26631;&#20934;&#36827;&#23637;\RAN1&#21508;&#27425;&#20250;&#35758;&#20027;&#24109;&#31508;&#35760;\R1-1908320.zip" TargetMode="External"/><Relationship Id="rId89" Type="http://schemas.openxmlformats.org/officeDocument/2006/relationships/hyperlink" Target="file:///E:\&#21327;&#35758;\&#26631;&#20934;&#36827;&#23637;\RAN1&#21508;&#27425;&#20250;&#35758;&#20027;&#24109;&#31508;&#35760;\R1-1908054.zip" TargetMode="External"/><Relationship Id="rId112" Type="http://schemas.openxmlformats.org/officeDocument/2006/relationships/hyperlink" Target="file:///E:\&#21327;&#35758;\&#26631;&#20934;&#36827;&#23637;\RAN1&#21508;&#27425;&#20250;&#35758;&#20027;&#24109;&#31508;&#35760;\R1-1908321.zip" TargetMode="External"/><Relationship Id="rId133" Type="http://schemas.openxmlformats.org/officeDocument/2006/relationships/hyperlink" Target="file:///E:\&#21327;&#35758;\&#26631;&#20934;&#36827;&#23637;\RAN1&#21508;&#27425;&#20250;&#35758;&#20027;&#24109;&#31508;&#35760;\R1-1909453.zip" TargetMode="External"/><Relationship Id="rId154" Type="http://schemas.openxmlformats.org/officeDocument/2006/relationships/hyperlink" Target="D:/Docs/R4-1910025.zip" TargetMode="External"/><Relationship Id="rId175" Type="http://schemas.openxmlformats.org/officeDocument/2006/relationships/theme" Target="theme/theme1.xml"/><Relationship Id="rId16" Type="http://schemas.openxmlformats.org/officeDocument/2006/relationships/hyperlink" Target="file:///E:\&#21327;&#35758;\&#26631;&#20934;&#36827;&#23637;\RAN1&#21508;&#27425;&#20250;&#35758;&#20027;&#24109;&#31508;&#35760;\R1-1908235.zip" TargetMode="External"/><Relationship Id="rId37" Type="http://schemas.openxmlformats.org/officeDocument/2006/relationships/hyperlink" Target="file:///E:\&#21327;&#35758;\&#26631;&#20934;&#36827;&#23637;\RAN1&#21508;&#27425;&#20250;&#35758;&#20027;&#24109;&#31508;&#35760;\R1-1908122.zip" TargetMode="External"/><Relationship Id="rId58" Type="http://schemas.openxmlformats.org/officeDocument/2006/relationships/hyperlink" Target="file:///E:\&#21327;&#35758;\&#26631;&#20934;&#36827;&#23637;\RAN1&#21508;&#27425;&#20250;&#35758;&#20027;&#24109;&#31508;&#35760;\R1-1909153.zip" TargetMode="External"/><Relationship Id="rId79" Type="http://schemas.openxmlformats.org/officeDocument/2006/relationships/hyperlink" Target="file:///E:\&#21327;&#35758;\&#26631;&#20934;&#36827;&#23637;\RAN1&#21508;&#27425;&#20250;&#35758;&#20027;&#24109;&#31508;&#35760;\R1-1909101.zip" TargetMode="External"/><Relationship Id="rId102" Type="http://schemas.openxmlformats.org/officeDocument/2006/relationships/hyperlink" Target="file:///E:\&#21327;&#35758;\&#26631;&#20934;&#36827;&#23637;\RAN1&#21508;&#27425;&#20250;&#35758;&#20027;&#24109;&#31508;&#35760;\R1-1909102.zip" TargetMode="External"/><Relationship Id="rId123" Type="http://schemas.openxmlformats.org/officeDocument/2006/relationships/hyperlink" Target="file:///E:\&#21327;&#35758;\&#26631;&#20934;&#36827;&#23637;\RAN1&#21508;&#27425;&#20250;&#35758;&#20027;&#24109;&#31508;&#35760;\R1-1908969.zip" TargetMode="External"/><Relationship Id="rId144" Type="http://schemas.openxmlformats.org/officeDocument/2006/relationships/hyperlink" Target="file:///E:\&#21327;&#35758;\&#26631;&#20934;&#36827;&#23637;\RAN1&#21508;&#27425;&#20250;&#35758;&#20027;&#24109;&#31508;&#35760;\R1-1908650.zip" TargetMode="External"/><Relationship Id="rId90" Type="http://schemas.openxmlformats.org/officeDocument/2006/relationships/hyperlink" Target="file:///E:\&#21327;&#35758;\&#26631;&#20934;&#36827;&#23637;\RAN1&#21508;&#27425;&#20250;&#35758;&#20027;&#24109;&#31508;&#35760;\R1-1908161.zip" TargetMode="External"/><Relationship Id="rId165" Type="http://schemas.openxmlformats.org/officeDocument/2006/relationships/hyperlink" Target="D:/Docs/R4-1908055.zip" TargetMode="External"/><Relationship Id="rId27" Type="http://schemas.openxmlformats.org/officeDocument/2006/relationships/hyperlink" Target="file:///E:\&#21327;&#35758;\&#26631;&#20934;&#36827;&#23637;\RAN1&#21508;&#27425;&#20250;&#35758;&#20027;&#24109;&#31508;&#35760;\R1-1909148.zip" TargetMode="External"/><Relationship Id="rId48" Type="http://schemas.openxmlformats.org/officeDocument/2006/relationships/hyperlink" Target="file:///E:\&#21327;&#35758;\&#26631;&#20934;&#36827;&#23637;\RAN1&#21508;&#27425;&#20250;&#35758;&#20027;&#24109;&#31508;&#35760;\R1-1908668.zip" TargetMode="External"/><Relationship Id="rId69" Type="http://schemas.openxmlformats.org/officeDocument/2006/relationships/hyperlink" Target="file:///E:\&#21327;&#35758;\&#26631;&#20934;&#36827;&#23637;\RAN1&#21508;&#27425;&#20250;&#35758;&#20027;&#24109;&#31508;&#35760;\R1-1908333.zip" TargetMode="External"/><Relationship Id="rId113" Type="http://schemas.openxmlformats.org/officeDocument/2006/relationships/hyperlink" Target="file:///E:\&#21327;&#35758;\&#26631;&#20934;&#36827;&#23637;\RAN1&#21508;&#27425;&#20250;&#35758;&#20027;&#24109;&#31508;&#35760;\R1-1908412.zip" TargetMode="External"/><Relationship Id="rId134" Type="http://schemas.openxmlformats.org/officeDocument/2006/relationships/hyperlink" Target="file:///E:\&#21327;&#35758;\&#26631;&#20934;&#36827;&#23637;\RAN1&#21508;&#27425;&#20250;&#35758;&#20027;&#24109;&#31508;&#35760;\R1-1908971.zip" TargetMode="External"/><Relationship Id="rId80" Type="http://schemas.openxmlformats.org/officeDocument/2006/relationships/hyperlink" Target="file:///E:\&#21327;&#35758;\&#26631;&#20934;&#36827;&#23637;\RAN1&#21508;&#27425;&#20250;&#35758;&#20027;&#24109;&#31508;&#35760;\R1-1909154.zip" TargetMode="External"/><Relationship Id="rId155" Type="http://schemas.openxmlformats.org/officeDocument/2006/relationships/hyperlink" Target="D:/Docs/R4-1908187.zip" TargetMode="External"/><Relationship Id="rId17" Type="http://schemas.openxmlformats.org/officeDocument/2006/relationships/hyperlink" Target="file:///E:\&#21327;&#35758;\&#26631;&#20934;&#36827;&#23637;\RAN1&#21508;&#27425;&#20250;&#35758;&#20027;&#24109;&#31508;&#35760;\R1-1908436.zip" TargetMode="External"/><Relationship Id="rId38" Type="http://schemas.openxmlformats.org/officeDocument/2006/relationships/hyperlink" Target="file:///E:\&#21327;&#35758;\&#26631;&#20934;&#36827;&#23637;\RAN1&#21508;&#27425;&#20250;&#35758;&#20027;&#24109;&#31508;&#35760;\R1-1908159.zip" TargetMode="External"/><Relationship Id="rId59" Type="http://schemas.openxmlformats.org/officeDocument/2006/relationships/hyperlink" Target="file:///E:\&#21327;&#35758;\&#26631;&#20934;&#36827;&#23637;\RAN1&#21508;&#27425;&#20250;&#35758;&#20027;&#24109;&#31508;&#35760;\R1-1909163.zip" TargetMode="External"/><Relationship Id="rId103" Type="http://schemas.openxmlformats.org/officeDocument/2006/relationships/hyperlink" Target="file:///E:\&#21327;&#35758;\&#26631;&#20934;&#36827;&#23637;\RAN1&#21508;&#27425;&#20250;&#35758;&#20027;&#24109;&#31508;&#35760;\R1-1909106.zip" TargetMode="External"/><Relationship Id="rId124" Type="http://schemas.openxmlformats.org/officeDocument/2006/relationships/hyperlink" Target="file:///E:\&#21327;&#35758;\&#26631;&#20934;&#36827;&#23637;\RAN1&#21508;&#27425;&#20250;&#35758;&#20027;&#24109;&#31508;&#35760;\R1-1908970.zip" TargetMode="External"/><Relationship Id="rId70" Type="http://schemas.openxmlformats.org/officeDocument/2006/relationships/hyperlink" Target="file:///E:\&#21327;&#35758;\&#26631;&#20934;&#36827;&#23637;\RAN1&#21508;&#27425;&#20250;&#35758;&#20027;&#24109;&#31508;&#35760;\R1-1908410.zip" TargetMode="External"/><Relationship Id="rId91" Type="http://schemas.openxmlformats.org/officeDocument/2006/relationships/hyperlink" Target="file:///E:\&#21327;&#35758;\&#26631;&#20934;&#36827;&#23637;\RAN1&#21508;&#27425;&#20250;&#35758;&#20027;&#24109;&#31508;&#35760;\R1-1908238.zip" TargetMode="External"/><Relationship Id="rId145" Type="http://schemas.openxmlformats.org/officeDocument/2006/relationships/hyperlink" Target="file:///E:\&#21327;&#35758;\&#26631;&#20934;&#36827;&#23637;\RAN1&#21508;&#27425;&#20250;&#35758;&#20027;&#24109;&#31508;&#35760;\R1-1908672.zip" TargetMode="External"/><Relationship Id="rId166" Type="http://schemas.openxmlformats.org/officeDocument/2006/relationships/hyperlink" Target="D:/Docs/R4-190813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44196B-1078-4FDB-BA81-DEF1B9B96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13</Pages>
  <Words>6756</Words>
  <Characters>38512</Characters>
  <Application>Microsoft Office Word</Application>
  <DocSecurity>0</DocSecurity>
  <Lines>320</Lines>
  <Paragraphs>90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45178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Chengyan</cp:lastModifiedBy>
  <cp:revision>19</cp:revision>
  <dcterms:created xsi:type="dcterms:W3CDTF">2019-09-06T01:55:00Z</dcterms:created>
  <dcterms:modified xsi:type="dcterms:W3CDTF">2019-09-09T12:54:00Z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(3)jy7Z7SEmo/rWF3i11KdOWLkdBOfI1oLEFw4ocDW04pc6VQU6E8lfPc7dZxlI4AJWGzDt5KfJ
QKGSDppsBusrIM+FzddYJwhj7sAS3mbnxcC7d2g6IUE65s2ypHKVq9qvO+9iyEXvz1NB/qdj
4CPtWlfCV81Ivolfl1EZjG5rnLpMurFJkYElkhe+KONopQqH3Wd5PIT9QGXSwdWe7jJZ7we4
PaDAoyoAfqypGP57s+</vt:lpwstr>
  </property>
  <property fmtid="{D5CDD505-2E9C-101B-9397-08002B2CF9AE}" pid="11" name="_2015_ms_pID_7253431">
    <vt:lpwstr>x+ryhRcKgI6jx6INTuJibViccsqUPaoEkdQhRdOCOHmu16JEiqmZHm
G15JkEETib7Uo2qf2h7Hi+TspecO/DASi/klFf1Un7UyNxZhmFRVagdhDDQBkX9BkvsT+0v5
jDRyT6i5yeSelpfqcXiHlhVzLnPiHXbA4puxE7/vY3onijtlyZ2FM2di8KgJjbfRskEya1Ez
knEfNqvG8kXyY7vgLLwuVM38+CL4O2pAFJnd</vt:lpwstr>
  </property>
  <property fmtid="{D5CDD505-2E9C-101B-9397-08002B2CF9AE}" pid="12" name="_2015_ms_pID_7253432">
    <vt:lpwstr>+g==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1567383586</vt:lpwstr>
  </property>
</Properties>
</file>